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7CDF" w:rsidR="00615C17" w:rsidP="00615C17" w:rsidRDefault="006D0566" w14:paraId="4F5C7C9C" w14:textId="305A91A8">
      <w:pPr>
        <w:spacing w:after="0"/>
        <w:rPr>
          <w:rStyle w:val="Strong"/>
          <w:rFonts w:asciiTheme="minorHAnsi" w:hAnsiTheme="minorHAnsi" w:cstheme="minorHAnsi"/>
        </w:rPr>
      </w:pPr>
      <w:r w:rsidRPr="00957CDF">
        <w:rPr>
          <w:rStyle w:val="Strong"/>
          <w:rFonts w:asciiTheme="minorHAnsi" w:hAnsiTheme="minorHAnsi" w:cstheme="minorHAnsi"/>
        </w:rPr>
        <w:t>Associate</w:t>
      </w:r>
      <w:r w:rsidRPr="00957CDF" w:rsidR="00A15F4D">
        <w:rPr>
          <w:rStyle w:val="Strong"/>
          <w:rFonts w:asciiTheme="minorHAnsi" w:hAnsiTheme="minorHAnsi" w:cstheme="minorHAnsi"/>
        </w:rPr>
        <w:t xml:space="preserve"> Director</w:t>
      </w:r>
      <w:r w:rsidRPr="00957CDF" w:rsidR="000F488E">
        <w:rPr>
          <w:rStyle w:val="Strong"/>
          <w:rFonts w:asciiTheme="minorHAnsi" w:hAnsiTheme="minorHAnsi" w:cstheme="minorHAnsi"/>
        </w:rPr>
        <w:t xml:space="preserve"> - CARE</w:t>
      </w:r>
    </w:p>
    <w:p w:rsidRPr="00957CDF" w:rsidR="00615C17" w:rsidP="00615C17" w:rsidRDefault="00615C17" w14:paraId="4898AF2A" w14:textId="77777777">
      <w:pPr>
        <w:spacing w:after="0"/>
        <w:rPr>
          <w:rStyle w:val="Strong"/>
          <w:rFonts w:asciiTheme="minorHAnsi" w:hAnsiTheme="minorHAnsi" w:cstheme="minorHAnsi"/>
        </w:rPr>
      </w:pPr>
    </w:p>
    <w:p w:rsidRPr="00957CDF" w:rsidR="00FE1997" w:rsidP="00615C17" w:rsidRDefault="009E1131" w14:paraId="1A87ABD6" w14:textId="7BD77FEB">
      <w:pPr>
        <w:spacing w:after="0"/>
        <w:rPr>
          <w:rFonts w:asciiTheme="minorHAnsi" w:hAnsiTheme="minorHAnsi" w:cstheme="minorHAnsi"/>
          <w:bCs/>
          <w:iCs/>
        </w:rPr>
      </w:pPr>
      <w:r w:rsidRPr="00957CDF">
        <w:rPr>
          <w:rFonts w:asciiTheme="minorHAnsi" w:hAnsiTheme="minorHAnsi" w:cstheme="minorHAnsi"/>
        </w:rPr>
        <w:t>We</w:t>
      </w:r>
      <w:r w:rsidRPr="00957CDF" w:rsidR="00FE1997">
        <w:rPr>
          <w:rFonts w:asciiTheme="minorHAnsi" w:hAnsiTheme="minorHAnsi" w:cstheme="minorHAnsi"/>
        </w:rPr>
        <w:t xml:space="preserve"> are looking for</w:t>
      </w:r>
      <w:r w:rsidRPr="00957CDF" w:rsidR="00F105F9">
        <w:rPr>
          <w:rFonts w:asciiTheme="minorHAnsi" w:hAnsiTheme="minorHAnsi" w:cstheme="minorHAnsi"/>
        </w:rPr>
        <w:t xml:space="preserve"> </w:t>
      </w:r>
      <w:r w:rsidRPr="00957CDF" w:rsidR="00337B1B">
        <w:rPr>
          <w:rFonts w:asciiTheme="minorHAnsi" w:hAnsiTheme="minorHAnsi" w:cstheme="minorHAnsi"/>
        </w:rPr>
        <w:t>a</w:t>
      </w:r>
      <w:r w:rsidRPr="00957CDF">
        <w:rPr>
          <w:rFonts w:asciiTheme="minorHAnsi" w:hAnsiTheme="minorHAnsi" w:cstheme="minorHAnsi"/>
        </w:rPr>
        <w:t>n</w:t>
      </w:r>
      <w:r w:rsidRPr="00957CDF" w:rsidR="00F105F9">
        <w:rPr>
          <w:rFonts w:asciiTheme="minorHAnsi" w:hAnsiTheme="minorHAnsi" w:cstheme="minorHAnsi"/>
        </w:rPr>
        <w:t xml:space="preserve"> </w:t>
      </w:r>
      <w:r w:rsidRPr="00957CDF" w:rsidR="006D0566">
        <w:rPr>
          <w:rFonts w:asciiTheme="minorHAnsi" w:hAnsiTheme="minorHAnsi" w:cstheme="minorHAnsi"/>
        </w:rPr>
        <w:t>Associate</w:t>
      </w:r>
      <w:r w:rsidRPr="00957CDF" w:rsidR="00FE1997">
        <w:rPr>
          <w:rFonts w:asciiTheme="minorHAnsi" w:hAnsiTheme="minorHAnsi" w:cstheme="minorHAnsi"/>
        </w:rPr>
        <w:t xml:space="preserve"> Director for our production of </w:t>
      </w:r>
      <w:r w:rsidRPr="00957CDF" w:rsidR="00A91A7F">
        <w:rPr>
          <w:rFonts w:asciiTheme="minorHAnsi" w:hAnsiTheme="minorHAnsi" w:cstheme="minorHAnsi"/>
          <w:b/>
          <w:iCs/>
        </w:rPr>
        <w:t xml:space="preserve">CARE </w:t>
      </w:r>
      <w:r w:rsidRPr="00957CDF" w:rsidR="006D0566">
        <w:rPr>
          <w:rFonts w:asciiTheme="minorHAnsi" w:hAnsiTheme="minorHAnsi" w:cstheme="minorHAnsi"/>
          <w:bCs/>
          <w:iCs/>
        </w:rPr>
        <w:t>written and directed by Alexander Zeldin.</w:t>
      </w:r>
    </w:p>
    <w:p w:rsidRPr="00957CDF" w:rsidR="00615C17" w:rsidP="00615C17" w:rsidRDefault="00615C17" w14:paraId="285E766B" w14:textId="77777777">
      <w:pPr>
        <w:spacing w:after="0"/>
        <w:rPr>
          <w:rFonts w:asciiTheme="minorHAnsi" w:hAnsiTheme="minorHAnsi" w:cstheme="minorHAnsi"/>
          <w:b/>
          <w:bCs/>
        </w:rPr>
      </w:pPr>
    </w:p>
    <w:p w:rsidRPr="00957CDF" w:rsidR="00A664C6" w:rsidP="00911B28" w:rsidRDefault="00A664C6" w14:paraId="3BE5C7A7" w14:textId="3F1F1535">
      <w:pPr>
        <w:rPr>
          <w:rFonts w:asciiTheme="minorHAnsi" w:hAnsiTheme="minorHAnsi" w:cstheme="minorHAnsi"/>
        </w:rPr>
      </w:pPr>
      <w:r w:rsidRPr="00957CDF">
        <w:rPr>
          <w:rFonts w:asciiTheme="minorHAnsi" w:hAnsiTheme="minorHAnsi" w:cstheme="minorHAnsi"/>
        </w:rPr>
        <w:t xml:space="preserve">The Young Vic is committed to providing opportunities for directors to develop their craft and to expand their knowledge and practice. Learning from experienced </w:t>
      </w:r>
      <w:r w:rsidRPr="00957CDF" w:rsidR="008620DB">
        <w:rPr>
          <w:rFonts w:asciiTheme="minorHAnsi" w:hAnsiTheme="minorHAnsi" w:cstheme="minorHAnsi"/>
        </w:rPr>
        <w:t>artists</w:t>
      </w:r>
      <w:r w:rsidRPr="00957CDF">
        <w:rPr>
          <w:rFonts w:asciiTheme="minorHAnsi" w:hAnsiTheme="minorHAnsi" w:cstheme="minorHAnsi"/>
        </w:rPr>
        <w:t xml:space="preserve"> by assisting is a vital chance to develop skills and understanding. Equally, having the chance to spend time in a theatre and to understand how the departments work together to produce work is also an important aspect of a director and theatre maker’s knowledge. </w:t>
      </w:r>
    </w:p>
    <w:p w:rsidRPr="00957CDF" w:rsidR="007D7C91" w:rsidP="007D7C91" w:rsidRDefault="007D7C91" w14:paraId="19752AA6" w14:textId="0AB4B6D2">
      <w:pPr>
        <w:rPr>
          <w:rFonts w:asciiTheme="minorHAnsi" w:hAnsiTheme="minorHAnsi" w:cstheme="minorHAnsi"/>
          <w:b/>
          <w:bCs/>
        </w:rPr>
      </w:pPr>
      <w:bookmarkStart w:name="_Toc141280548" w:id="0"/>
      <w:r w:rsidRPr="00957CDF">
        <w:rPr>
          <w:rFonts w:asciiTheme="minorHAnsi" w:hAnsiTheme="minorHAnsi" w:cstheme="minorHAnsi"/>
          <w:b/>
          <w:bCs/>
        </w:rPr>
        <w:t xml:space="preserve">About </w:t>
      </w:r>
      <w:r w:rsidRPr="00957CDF" w:rsidR="00A91A7F">
        <w:rPr>
          <w:rFonts w:asciiTheme="minorHAnsi" w:hAnsiTheme="minorHAnsi" w:cstheme="minorHAnsi"/>
          <w:b/>
          <w:bCs/>
        </w:rPr>
        <w:t>CARE</w:t>
      </w:r>
    </w:p>
    <w:p w:rsidRPr="00957CDF" w:rsidR="003574D5" w:rsidP="003574D5" w:rsidRDefault="003574D5" w14:paraId="0F9023D4" w14:textId="4EF08238">
      <w:pPr>
        <w:rPr>
          <w:rFonts w:asciiTheme="minorHAnsi" w:hAnsiTheme="minorHAnsi" w:cstheme="minorHAnsi"/>
        </w:rPr>
      </w:pPr>
      <w:r w:rsidRPr="00957CDF">
        <w:rPr>
          <w:rFonts w:asciiTheme="minorHAnsi" w:hAnsiTheme="minorHAnsi" w:cstheme="minorHAnsi"/>
        </w:rPr>
        <w:t>A single mum, two feuding pre-teens, and their gran. When Grandmother takes a fall, she is hastily moved to a care home she doesn’t want to be in. But as time passes, she comes to see what really matters in life and glimpse the joy in everyday moments.</w:t>
      </w:r>
    </w:p>
    <w:p w:rsidRPr="00957CDF" w:rsidR="003574D5" w:rsidP="003574D5" w:rsidRDefault="003574D5" w14:paraId="27BB4825" w14:textId="77777777">
      <w:pPr>
        <w:rPr>
          <w:rFonts w:asciiTheme="minorHAnsi" w:hAnsiTheme="minorHAnsi" w:cstheme="minorHAnsi"/>
        </w:rPr>
      </w:pPr>
      <w:r w:rsidRPr="00957CDF">
        <w:rPr>
          <w:rFonts w:asciiTheme="minorHAnsi" w:hAnsiTheme="minorHAnsi" w:cstheme="minorHAnsi"/>
        </w:rPr>
        <w:t>Following the hugely popular </w:t>
      </w:r>
      <w:r w:rsidRPr="00957CDF">
        <w:rPr>
          <w:rFonts w:asciiTheme="minorHAnsi" w:hAnsiTheme="minorHAnsi" w:cstheme="minorHAnsi"/>
          <w:i/>
          <w:iCs/>
        </w:rPr>
        <w:t>‘Inequalities’</w:t>
      </w:r>
      <w:r w:rsidRPr="00957CDF">
        <w:rPr>
          <w:rFonts w:asciiTheme="minorHAnsi" w:hAnsiTheme="minorHAnsi" w:cstheme="minorHAnsi"/>
        </w:rPr>
        <w:t> trilogy, Alexander Zeldin (</w:t>
      </w:r>
      <w:r w:rsidRPr="00957CDF">
        <w:rPr>
          <w:rFonts w:asciiTheme="minorHAnsi" w:hAnsiTheme="minorHAnsi" w:cstheme="minorHAnsi"/>
          <w:i/>
          <w:iCs/>
        </w:rPr>
        <w:t>LOVE, The Confessions, The Other Place</w:t>
      </w:r>
      <w:r w:rsidRPr="00957CDF">
        <w:rPr>
          <w:rFonts w:asciiTheme="minorHAnsi" w:hAnsiTheme="minorHAnsi" w:cstheme="minorHAnsi"/>
        </w:rPr>
        <w:t>) makes his Young Vic debut with this life affirming play about the connection between loss and rebirth.</w:t>
      </w:r>
    </w:p>
    <w:p w:rsidRPr="00957CDF" w:rsidR="00964232" w:rsidP="003574D5" w:rsidRDefault="00964232" w14:paraId="6298D4A1" w14:textId="624C120D">
      <w:pPr>
        <w:rPr>
          <w:rFonts w:asciiTheme="minorHAnsi" w:hAnsiTheme="minorHAnsi" w:cstheme="minorHAnsi"/>
        </w:rPr>
      </w:pPr>
      <w:r w:rsidRPr="00957CDF">
        <w:rPr>
          <w:rFonts w:asciiTheme="minorHAnsi" w:hAnsiTheme="minorHAnsi" w:cstheme="minorHAnsi"/>
        </w:rPr>
        <w:t>The show will feature a</w:t>
      </w:r>
      <w:r w:rsidRPr="00957CDF" w:rsidR="009E1131">
        <w:rPr>
          <w:rFonts w:asciiTheme="minorHAnsi" w:hAnsiTheme="minorHAnsi" w:cstheme="minorHAnsi"/>
        </w:rPr>
        <w:t xml:space="preserve"> company of professional actors and a</w:t>
      </w:r>
      <w:r w:rsidRPr="00957CDF">
        <w:rPr>
          <w:rFonts w:asciiTheme="minorHAnsi" w:hAnsiTheme="minorHAnsi" w:cstheme="minorHAnsi"/>
        </w:rPr>
        <w:t xml:space="preserve"> community chorus.</w:t>
      </w:r>
    </w:p>
    <w:p w:rsidRPr="00957CDF" w:rsidR="0048347F" w:rsidP="003574D5" w:rsidRDefault="0048347F" w14:paraId="4F40535C" w14:textId="0520E9B9">
      <w:pPr>
        <w:rPr>
          <w:rFonts w:asciiTheme="minorHAnsi" w:hAnsiTheme="minorHAnsi" w:cstheme="minorHAnsi"/>
        </w:rPr>
      </w:pPr>
      <w:r w:rsidRPr="00957CDF">
        <w:rPr>
          <w:rFonts w:asciiTheme="minorHAnsi" w:hAnsiTheme="minorHAnsi" w:cstheme="minorHAnsi"/>
        </w:rPr>
        <w:t>C</w:t>
      </w:r>
      <w:r w:rsidRPr="00957CDF" w:rsidR="00A91A7F">
        <w:rPr>
          <w:rFonts w:asciiTheme="minorHAnsi" w:hAnsiTheme="minorHAnsi" w:cstheme="minorHAnsi"/>
        </w:rPr>
        <w:t>ARE</w:t>
      </w:r>
      <w:r w:rsidRPr="00957CDF">
        <w:rPr>
          <w:rFonts w:asciiTheme="minorHAnsi" w:hAnsiTheme="minorHAnsi" w:cstheme="minorHAnsi"/>
        </w:rPr>
        <w:t xml:space="preserve"> is</w:t>
      </w:r>
      <w:r w:rsidRPr="00957CDF" w:rsidR="00F14AC3">
        <w:rPr>
          <w:rFonts w:asciiTheme="minorHAnsi" w:hAnsiTheme="minorHAnsi" w:cstheme="minorHAnsi"/>
        </w:rPr>
        <w:t xml:space="preserve"> a Young Vic and A Zeldin Company co-production</w:t>
      </w:r>
    </w:p>
    <w:p w:rsidRPr="00957CDF" w:rsidR="009B0212" w:rsidP="007D7C91" w:rsidRDefault="003574D5" w14:paraId="088073DD" w14:textId="7ED487AB">
      <w:pPr>
        <w:rPr>
          <w:rFonts w:asciiTheme="minorHAnsi" w:hAnsiTheme="minorHAnsi" w:cstheme="minorHAnsi"/>
        </w:rPr>
      </w:pPr>
      <w:r w:rsidRPr="00957CDF">
        <w:rPr>
          <w:rFonts w:asciiTheme="minorHAnsi" w:hAnsiTheme="minorHAnsi" w:cstheme="minorHAnsi"/>
        </w:rPr>
        <w:t>Written and Directed by Alexander Zeldin</w:t>
      </w:r>
      <w:r w:rsidRPr="00957CDF" w:rsidR="00C06175">
        <w:rPr>
          <w:rFonts w:asciiTheme="minorHAnsi" w:hAnsiTheme="minorHAnsi" w:cstheme="minorHAnsi"/>
        </w:rPr>
        <w:br/>
      </w:r>
      <w:r w:rsidRPr="00957CDF" w:rsidR="00C06175">
        <w:rPr>
          <w:rFonts w:asciiTheme="minorHAnsi" w:hAnsiTheme="minorHAnsi" w:cstheme="minorHAnsi"/>
        </w:rPr>
        <w:t>Set Designer – Rosanna Vize</w:t>
      </w:r>
      <w:r w:rsidRPr="00957CDF" w:rsidR="00C06175">
        <w:rPr>
          <w:rFonts w:asciiTheme="minorHAnsi" w:hAnsiTheme="minorHAnsi" w:cstheme="minorHAnsi"/>
        </w:rPr>
        <w:br/>
      </w:r>
      <w:r w:rsidRPr="00957CDF" w:rsidR="00C06175">
        <w:rPr>
          <w:rFonts w:asciiTheme="minorHAnsi" w:hAnsiTheme="minorHAnsi" w:cstheme="minorHAnsi"/>
        </w:rPr>
        <w:t>Costume Designer – Natasha Jenkins</w:t>
      </w:r>
      <w:r w:rsidRPr="00957CDF" w:rsidR="003E2940">
        <w:rPr>
          <w:rFonts w:asciiTheme="minorHAnsi" w:hAnsiTheme="minorHAnsi" w:cstheme="minorHAnsi"/>
        </w:rPr>
        <w:br/>
      </w:r>
      <w:r w:rsidRPr="00957CDF" w:rsidR="003E2940">
        <w:rPr>
          <w:rFonts w:asciiTheme="minorHAnsi" w:hAnsiTheme="minorHAnsi" w:cstheme="minorHAnsi"/>
        </w:rPr>
        <w:t>Lighting Designer – James Farncombe</w:t>
      </w:r>
      <w:r w:rsidRPr="00957CDF" w:rsidR="007E222E">
        <w:rPr>
          <w:rFonts w:asciiTheme="minorHAnsi" w:hAnsiTheme="minorHAnsi" w:cstheme="minorHAnsi"/>
        </w:rPr>
        <w:br/>
      </w:r>
      <w:r w:rsidRPr="00957CDF" w:rsidR="007E222E">
        <w:rPr>
          <w:rFonts w:asciiTheme="minorHAnsi" w:hAnsiTheme="minorHAnsi" w:cstheme="minorHAnsi"/>
        </w:rPr>
        <w:t>Sound Designer – Josh Anio Grigg</w:t>
      </w:r>
      <w:r w:rsidRPr="00957CDF" w:rsidR="002C694F">
        <w:rPr>
          <w:rFonts w:asciiTheme="minorHAnsi" w:hAnsiTheme="minorHAnsi" w:cstheme="minorHAnsi"/>
        </w:rPr>
        <w:br/>
      </w:r>
      <w:r w:rsidRPr="00957CDF" w:rsidR="002C694F">
        <w:rPr>
          <w:rFonts w:asciiTheme="minorHAnsi" w:hAnsiTheme="minorHAnsi" w:cstheme="minorHAnsi"/>
        </w:rPr>
        <w:t>Casting Director – Jacob Sparrow</w:t>
      </w:r>
      <w:r w:rsidRPr="00957CDF" w:rsidR="002C694F">
        <w:rPr>
          <w:rFonts w:asciiTheme="minorHAnsi" w:hAnsiTheme="minorHAnsi" w:cstheme="minorHAnsi"/>
        </w:rPr>
        <w:br/>
      </w:r>
      <w:r w:rsidRPr="00957CDF" w:rsidR="002C694F">
        <w:rPr>
          <w:rFonts w:asciiTheme="minorHAnsi" w:hAnsiTheme="minorHAnsi" w:cstheme="minorHAnsi"/>
        </w:rPr>
        <w:t>Costume Supervisor – Caroline McCall</w:t>
      </w:r>
    </w:p>
    <w:p w:rsidRPr="00957CDF" w:rsidR="00FE1997" w:rsidP="00FE1997" w:rsidRDefault="00FE1997" w14:paraId="485BB71C" w14:textId="2792E51B">
      <w:pPr>
        <w:rPr>
          <w:rFonts w:asciiTheme="minorHAnsi" w:hAnsiTheme="minorHAnsi" w:cstheme="minorHAnsi"/>
        </w:rPr>
      </w:pPr>
      <w:r w:rsidRPr="00957CDF">
        <w:rPr>
          <w:rFonts w:eastAsia="Arial Unicode MS" w:asciiTheme="minorHAnsi" w:hAnsiTheme="minorHAnsi" w:cstheme="minorHAnsi"/>
          <w:b/>
          <w:bCs/>
          <w:color w:val="000000"/>
          <w:u w:color="000000"/>
          <w:bdr w:val="nil"/>
          <w:lang w:eastAsia="en-GB"/>
        </w:rPr>
        <w:t>Duties and responsibilities include:</w:t>
      </w:r>
    </w:p>
    <w:p w:rsidRPr="00957CDF" w:rsidR="00FE1997" w:rsidP="00FE1997" w:rsidRDefault="00FE1997" w14:paraId="018C8046" w14:textId="77777777">
      <w:pPr>
        <w:numPr>
          <w:ilvl w:val="0"/>
          <w:numId w:val="34"/>
        </w:numPr>
        <w:pBdr>
          <w:top w:val="nil"/>
          <w:left w:val="nil"/>
          <w:bottom w:val="nil"/>
          <w:right w:val="nil"/>
          <w:between w:val="nil"/>
          <w:bar w:val="nil"/>
        </w:pBdr>
        <w:spacing w:after="0" w:line="240" w:lineRule="auto"/>
        <w:rPr>
          <w:rFonts w:eastAsia="Arial Unicode MS" w:asciiTheme="minorHAnsi" w:hAnsiTheme="minorHAnsi" w:cstheme="minorHAnsi"/>
          <w:color w:val="000000"/>
          <w:u w:color="000000"/>
          <w:bdr w:val="nil"/>
          <w:lang w:eastAsia="en-GB"/>
        </w:rPr>
      </w:pPr>
      <w:r w:rsidRPr="00957CDF">
        <w:rPr>
          <w:rFonts w:eastAsia="Arial Unicode MS" w:asciiTheme="minorHAnsi" w:hAnsiTheme="minorHAnsi" w:cstheme="minorHAnsi"/>
          <w:color w:val="000000"/>
          <w:u w:color="000000"/>
          <w:bdr w:val="nil"/>
          <w:lang w:eastAsia="en-GB"/>
        </w:rPr>
        <w:t>Working in collaboration with the Director and Creative Team to realise the artistic aims of the production</w:t>
      </w:r>
    </w:p>
    <w:p w:rsidRPr="00957CDF" w:rsidR="001572F1" w:rsidP="001572F1" w:rsidRDefault="001572F1" w14:paraId="7992749D" w14:textId="77777777">
      <w:pPr>
        <w:numPr>
          <w:ilvl w:val="0"/>
          <w:numId w:val="34"/>
        </w:numPr>
        <w:pBdr>
          <w:top w:val="nil"/>
          <w:left w:val="nil"/>
          <w:bottom w:val="nil"/>
          <w:right w:val="nil"/>
          <w:between w:val="nil"/>
          <w:bar w:val="nil"/>
        </w:pBdr>
        <w:spacing w:after="160" w:line="259"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Research, preparation and support during the pre-production period, as required</w:t>
      </w:r>
    </w:p>
    <w:p w:rsidRPr="00957CDF" w:rsidR="00FE1997" w:rsidP="00FE1997" w:rsidRDefault="00FE1997" w14:paraId="06219B68" w14:textId="77777777">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Attending, supporting and participating in production and creative team meetings, rehearsals, technical rehearsals and preview performances of the Production up to and including the Press Night Performance, as required</w:t>
      </w:r>
    </w:p>
    <w:p w:rsidRPr="00957CDF" w:rsidR="0048347F" w:rsidP="00FE1997" w:rsidRDefault="00A91A7F" w14:paraId="3735D6CB" w14:textId="31A9A32C">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 xml:space="preserve">Working with the Writer/Director </w:t>
      </w:r>
      <w:r w:rsidRPr="00957CDF" w:rsidR="0048347F">
        <w:rPr>
          <w:rFonts w:eastAsia="Calibri" w:asciiTheme="minorHAnsi" w:hAnsiTheme="minorHAnsi" w:cstheme="minorHAnsi"/>
          <w:color w:val="000000"/>
          <w:u w:color="000000"/>
          <w:bdr w:val="nil"/>
          <w:lang w:eastAsia="en-GB"/>
        </w:rPr>
        <w:t>development week</w:t>
      </w:r>
      <w:r w:rsidRPr="00957CDF" w:rsidR="000A3585">
        <w:rPr>
          <w:rFonts w:eastAsia="Calibri" w:asciiTheme="minorHAnsi" w:hAnsiTheme="minorHAnsi" w:cstheme="minorHAnsi"/>
          <w:color w:val="000000"/>
          <w:u w:color="000000"/>
          <w:bdr w:val="nil"/>
          <w:lang w:eastAsia="en-GB"/>
        </w:rPr>
        <w:t xml:space="preserve"> in November (ru</w:t>
      </w:r>
      <w:r w:rsidRPr="00957CDF">
        <w:rPr>
          <w:rFonts w:eastAsia="Calibri" w:asciiTheme="minorHAnsi" w:hAnsiTheme="minorHAnsi" w:cstheme="minorHAnsi"/>
          <w:color w:val="000000"/>
          <w:u w:color="000000"/>
          <w:bdr w:val="nil"/>
          <w:lang w:eastAsia="en-GB"/>
        </w:rPr>
        <w:t>n/contracted</w:t>
      </w:r>
      <w:r w:rsidRPr="00957CDF" w:rsidR="000A3585">
        <w:rPr>
          <w:rFonts w:eastAsia="Calibri" w:asciiTheme="minorHAnsi" w:hAnsiTheme="minorHAnsi" w:cstheme="minorHAnsi"/>
          <w:color w:val="000000"/>
          <w:u w:color="000000"/>
          <w:bdr w:val="nil"/>
          <w:lang w:eastAsia="en-GB"/>
        </w:rPr>
        <w:t xml:space="preserve"> separately by A Zeldin Company)</w:t>
      </w:r>
    </w:p>
    <w:p w:rsidRPr="00957CDF" w:rsidR="005E4DCB" w:rsidP="00FE1997" w:rsidRDefault="00FE1997" w14:paraId="098D799E" w14:textId="77777777">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Supporting the director and stage</w:t>
      </w:r>
      <w:r w:rsidRPr="00957CDF" w:rsidR="00F105F9">
        <w:rPr>
          <w:rFonts w:eastAsia="Calibri" w:asciiTheme="minorHAnsi" w:hAnsiTheme="minorHAnsi" w:cstheme="minorHAnsi"/>
          <w:color w:val="000000"/>
          <w:u w:color="000000"/>
          <w:bdr w:val="nil"/>
          <w:lang w:eastAsia="en-GB"/>
        </w:rPr>
        <w:t xml:space="preserve"> </w:t>
      </w:r>
      <w:r w:rsidRPr="00957CDF">
        <w:rPr>
          <w:rFonts w:eastAsia="Calibri" w:asciiTheme="minorHAnsi" w:hAnsiTheme="minorHAnsi" w:cstheme="minorHAnsi"/>
          <w:color w:val="000000"/>
          <w:u w:color="000000"/>
          <w:bdr w:val="nil"/>
          <w:lang w:eastAsia="en-GB"/>
        </w:rPr>
        <w:t>management team with scheduling</w:t>
      </w:r>
      <w:r w:rsidRPr="00957CDF" w:rsidR="005E4DCB">
        <w:rPr>
          <w:rFonts w:eastAsia="Calibri" w:asciiTheme="minorHAnsi" w:hAnsiTheme="minorHAnsi" w:cstheme="minorHAnsi"/>
          <w:color w:val="000000"/>
          <w:u w:color="000000"/>
          <w:bdr w:val="nil"/>
          <w:lang w:eastAsia="en-GB"/>
        </w:rPr>
        <w:t xml:space="preserve"> of rehearsals</w:t>
      </w:r>
    </w:p>
    <w:p w:rsidRPr="00957CDF" w:rsidR="00FE1997" w:rsidP="00FE1997" w:rsidRDefault="005E4DCB" w14:paraId="52538B12" w14:textId="08D2D260">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Overseeing rehearsing and deputizing for the Director</w:t>
      </w:r>
      <w:r w:rsidRPr="00957CDF" w:rsidR="00182C4E">
        <w:rPr>
          <w:rFonts w:eastAsia="Calibri" w:asciiTheme="minorHAnsi" w:hAnsiTheme="minorHAnsi" w:cstheme="minorHAnsi"/>
          <w:color w:val="000000"/>
          <w:u w:color="000000"/>
          <w:bdr w:val="nil"/>
          <w:lang w:eastAsia="en-GB"/>
        </w:rPr>
        <w:t xml:space="preserve"> to rehearse the blocking of scenes with the community chorus and other company members.</w:t>
      </w:r>
    </w:p>
    <w:p w:rsidRPr="00957CDF" w:rsidR="00FE1997" w:rsidP="00FE1997" w:rsidRDefault="00FE1997" w14:paraId="2B069EC3" w14:textId="7CBA5DB7">
      <w:pPr>
        <w:numPr>
          <w:ilvl w:val="0"/>
          <w:numId w:val="34"/>
        </w:numPr>
        <w:pBdr>
          <w:top w:val="nil"/>
          <w:left w:val="nil"/>
          <w:bottom w:val="nil"/>
          <w:right w:val="nil"/>
          <w:between w:val="nil"/>
          <w:bar w:val="nil"/>
        </w:pBdr>
        <w:spacing w:after="160" w:line="259"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Overseeing cover rehearsals</w:t>
      </w:r>
      <w:r w:rsidRPr="00957CDF" w:rsidR="009672E7">
        <w:rPr>
          <w:rFonts w:eastAsia="Calibri" w:asciiTheme="minorHAnsi" w:hAnsiTheme="minorHAnsi" w:cstheme="minorHAnsi"/>
          <w:color w:val="000000"/>
          <w:u w:color="000000"/>
          <w:bdr w:val="nil"/>
          <w:lang w:eastAsia="en-GB"/>
        </w:rPr>
        <w:t xml:space="preserve"> </w:t>
      </w:r>
      <w:r w:rsidRPr="00957CDF">
        <w:rPr>
          <w:rFonts w:eastAsia="Calibri" w:asciiTheme="minorHAnsi" w:hAnsiTheme="minorHAnsi" w:cstheme="minorHAnsi"/>
          <w:color w:val="000000"/>
          <w:u w:color="000000"/>
          <w:bdr w:val="nil"/>
          <w:lang w:eastAsia="en-GB"/>
        </w:rPr>
        <w:t>and ensuring that</w:t>
      </w:r>
      <w:r w:rsidRPr="00957CDF" w:rsidR="009672E7">
        <w:rPr>
          <w:rFonts w:eastAsia="Calibri" w:asciiTheme="minorHAnsi" w:hAnsiTheme="minorHAnsi" w:cstheme="minorHAnsi"/>
          <w:color w:val="000000"/>
          <w:u w:color="000000"/>
          <w:bdr w:val="nil"/>
          <w:lang w:eastAsia="en-GB"/>
        </w:rPr>
        <w:t xml:space="preserve"> any </w:t>
      </w:r>
      <w:r w:rsidRPr="00957CDF">
        <w:rPr>
          <w:rFonts w:eastAsia="Calibri" w:asciiTheme="minorHAnsi" w:hAnsiTheme="minorHAnsi" w:cstheme="minorHAnsi"/>
          <w:color w:val="000000"/>
          <w:u w:color="000000"/>
          <w:bdr w:val="nil"/>
          <w:lang w:eastAsia="en-GB"/>
        </w:rPr>
        <w:t>covers are ready to perform to a professional standard throughout the run of the Production</w:t>
      </w:r>
    </w:p>
    <w:p w:rsidRPr="00957CDF" w:rsidR="003E2940" w:rsidP="003E2940" w:rsidRDefault="003E2940" w14:paraId="2B55DC34" w14:textId="47710FA6">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Keeping the script up to date with any changes throughout rehearsals (in collaboration with the DSM)</w:t>
      </w:r>
    </w:p>
    <w:p w:rsidRPr="00957CDF" w:rsidR="003E2940" w:rsidP="003E2940" w:rsidRDefault="003E2940" w14:paraId="17ED85F1" w14:textId="7455FC6A">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Supporting cast members with line-learning and text work</w:t>
      </w:r>
    </w:p>
    <w:p w:rsidRPr="00957CDF" w:rsidR="003E2940" w:rsidP="003E2940" w:rsidRDefault="003E2940" w14:paraId="2D17DEFE" w14:textId="7D3EE2F7">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Assisting the Marketing team with content for the show’s programme</w:t>
      </w:r>
    </w:p>
    <w:p w:rsidRPr="00957CDF" w:rsidR="003E2940" w:rsidP="003E2940" w:rsidRDefault="003E2940" w14:paraId="4D0CC1D6" w14:textId="171D31C5">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color w:val="000000"/>
          <w:u w:color="000000"/>
          <w:bdr w:val="nil"/>
          <w:lang w:eastAsia="en-GB"/>
        </w:rPr>
        <w:t>Being available for outreach work or education Q&amp;As and workshops as required</w:t>
      </w:r>
      <w:r w:rsidRPr="00957CDF" w:rsidR="009E1131">
        <w:rPr>
          <w:rFonts w:eastAsia="Calibri" w:asciiTheme="minorHAnsi" w:hAnsiTheme="minorHAnsi" w:cstheme="minorHAnsi"/>
          <w:color w:val="000000"/>
          <w:u w:color="000000"/>
          <w:bdr w:val="nil"/>
          <w:lang w:eastAsia="en-GB"/>
        </w:rPr>
        <w:t xml:space="preserve"> as part of the YV’s Taking Part activities and AZC’s outreach programme</w:t>
      </w:r>
    </w:p>
    <w:p w:rsidRPr="00957CDF" w:rsidR="00957CDF" w:rsidP="00957CDF" w:rsidRDefault="003E2940" w14:paraId="4D00E0A1" w14:textId="77777777">
      <w:pPr>
        <w:numPr>
          <w:ilvl w:val="0"/>
          <w:numId w:val="34"/>
        </w:num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commentRangeStart w:id="1"/>
      <w:r w:rsidRPr="00957CDF">
        <w:rPr>
          <w:rFonts w:eastAsia="Calibri" w:asciiTheme="minorHAnsi" w:hAnsiTheme="minorHAnsi" w:cstheme="minorHAnsi"/>
          <w:color w:val="000000"/>
          <w:u w:color="000000"/>
          <w:bdr w:val="nil"/>
          <w:lang w:eastAsia="en-GB"/>
        </w:rPr>
        <w:t>Checking and noting the Production on a weekly basis (at least three show watches/week) following the Press Night Performance</w:t>
      </w:r>
      <w:commentRangeEnd w:id="1"/>
      <w:r w:rsidRPr="00957CDF">
        <w:rPr>
          <w:rStyle w:val="CommentReference"/>
          <w:rFonts w:asciiTheme="minorHAnsi" w:hAnsiTheme="minorHAnsi" w:cstheme="minorHAnsi"/>
          <w:sz w:val="24"/>
          <w:szCs w:val="24"/>
        </w:rPr>
        <w:commentReference w:id="1"/>
      </w:r>
    </w:p>
    <w:p w:rsidRPr="00957CDF" w:rsidR="00957CDF" w:rsidP="00957CDF" w:rsidRDefault="00957CDF" w14:paraId="5DE09CA3" w14:textId="77777777">
      <w:p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p>
    <w:p w:rsidRPr="00957CDF" w:rsidR="00321FD5" w:rsidP="00957CDF" w:rsidRDefault="00321FD5" w14:paraId="58C63FAC" w14:textId="30BD011E">
      <w:p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r w:rsidRPr="00957CDF">
        <w:rPr>
          <w:rFonts w:eastAsia="Calibri" w:asciiTheme="minorHAnsi" w:hAnsiTheme="minorHAnsi" w:cstheme="minorHAnsi"/>
          <w:b/>
          <w:bCs/>
          <w:color w:val="000000"/>
          <w:u w:color="000000"/>
          <w:bdr w:val="nil"/>
          <w:lang w:eastAsia="en-GB"/>
        </w:rPr>
        <w:t>Disclosure:</w:t>
      </w:r>
      <w:r w:rsidRPr="00957CDF">
        <w:rPr>
          <w:rFonts w:eastAsia="Calibri" w:asciiTheme="minorHAnsi" w:hAnsiTheme="minorHAnsi" w:cstheme="minorHAnsi"/>
          <w:color w:val="000000"/>
          <w:u w:color="000000"/>
          <w:bdr w:val="nil"/>
          <w:lang w:eastAsia="en-GB"/>
        </w:rPr>
        <w:t xml:space="preserve"> Because this role will involve working closely with vulnerable adults this role will be subject to an application for disclosure of criminal records from Disclosure and Barring Services.</w:t>
      </w:r>
    </w:p>
    <w:p w:rsidRPr="00957CDF" w:rsidR="00FE1997" w:rsidP="001572F1" w:rsidRDefault="00FE1997" w14:paraId="38056CD7" w14:textId="6AC98589">
      <w:pPr>
        <w:pBdr>
          <w:top w:val="nil"/>
          <w:left w:val="nil"/>
          <w:bottom w:val="nil"/>
          <w:right w:val="nil"/>
          <w:between w:val="nil"/>
          <w:bar w:val="nil"/>
        </w:pBdr>
        <w:spacing w:after="0" w:line="240" w:lineRule="auto"/>
        <w:contextualSpacing/>
        <w:rPr>
          <w:rFonts w:eastAsia="Calibri" w:asciiTheme="minorHAnsi" w:hAnsiTheme="minorHAnsi" w:cstheme="minorHAnsi"/>
          <w:color w:val="000000"/>
          <w:u w:color="000000"/>
          <w:bdr w:val="nil"/>
          <w:lang w:eastAsia="en-GB"/>
        </w:rPr>
      </w:pPr>
    </w:p>
    <w:bookmarkEnd w:id="0"/>
    <w:p w:rsidRPr="00957CDF" w:rsidR="00723CFD" w:rsidP="00723CFD" w:rsidRDefault="00723CFD" w14:paraId="38A302F9" w14:textId="7C7F29D7">
      <w:pPr>
        <w:rPr>
          <w:rFonts w:asciiTheme="minorHAnsi" w:hAnsiTheme="minorHAnsi" w:cstheme="minorHAnsi"/>
          <w:b/>
          <w:bCs/>
        </w:rPr>
      </w:pPr>
      <w:r w:rsidRPr="00957CDF">
        <w:rPr>
          <w:rFonts w:asciiTheme="minorHAnsi" w:hAnsiTheme="minorHAnsi" w:cstheme="minorHAnsi"/>
          <w:b/>
          <w:bCs/>
        </w:rPr>
        <w:t>Key dates</w:t>
      </w:r>
    </w:p>
    <w:p w:rsidRPr="00957CDF" w:rsidR="00B4220B" w:rsidP="1AAA1345" w:rsidRDefault="00B4220B" w14:paraId="797AF9F2" w14:textId="2A17A8E0">
      <w:pPr>
        <w:rPr>
          <w:rFonts w:ascii="Calibri" w:hAnsi="Calibri" w:cs="" w:asciiTheme="minorAscii" w:hAnsiTheme="minorAscii" w:cstheme="minorBidi"/>
        </w:rPr>
      </w:pPr>
      <w:r w:rsidRPr="1AAA1345" w:rsidR="6E08C695">
        <w:rPr>
          <w:rFonts w:ascii="Calibri" w:hAnsi="Calibri" w:cs="" w:asciiTheme="minorAscii" w:hAnsiTheme="minorAscii" w:cstheme="minorBidi"/>
        </w:rPr>
        <w:t>Applications open</w:t>
      </w:r>
      <w:r>
        <w:tab/>
      </w:r>
      <w:r>
        <w:tab/>
      </w:r>
      <w:r>
        <w:tab/>
      </w:r>
      <w:r w:rsidRPr="1AAA1345" w:rsidR="626E251B">
        <w:rPr>
          <w:rFonts w:ascii="Calibri" w:hAnsi="Calibri" w:cs="" w:asciiTheme="minorAscii" w:hAnsiTheme="minorAscii" w:cstheme="minorBidi"/>
        </w:rPr>
        <w:t>Wednesday 1 October</w:t>
      </w:r>
      <w:r w:rsidRPr="1AAA1345" w:rsidR="3600CA96">
        <w:rPr>
          <w:rFonts w:ascii="Calibri" w:hAnsi="Calibri" w:cs="" w:asciiTheme="minorAscii" w:hAnsiTheme="minorAscii" w:cstheme="minorBidi"/>
        </w:rPr>
        <w:t xml:space="preserve"> </w:t>
      </w:r>
      <w:r w:rsidRPr="1AAA1345" w:rsidR="2617B9FA">
        <w:rPr>
          <w:rFonts w:ascii="Calibri" w:hAnsi="Calibri" w:cs="" w:asciiTheme="minorAscii" w:hAnsiTheme="minorAscii" w:cstheme="minorBidi"/>
        </w:rPr>
        <w:t>2025</w:t>
      </w:r>
      <w:r>
        <w:br/>
      </w:r>
      <w:r w:rsidRPr="1AAA1345" w:rsidR="6E08C695">
        <w:rPr>
          <w:rFonts w:ascii="Calibri" w:hAnsi="Calibri" w:cs="" w:asciiTheme="minorAscii" w:hAnsiTheme="minorAscii" w:cstheme="minorBidi"/>
        </w:rPr>
        <w:t>Applications close</w:t>
      </w:r>
      <w:r>
        <w:tab/>
      </w:r>
      <w:r>
        <w:tab/>
      </w:r>
      <w:r>
        <w:tab/>
      </w:r>
      <w:r w:rsidRPr="1AAA1345" w:rsidR="4B077385">
        <w:rPr>
          <w:rFonts w:ascii="Calibri" w:hAnsi="Calibri" w:cs="" w:asciiTheme="minorAscii" w:hAnsiTheme="minorAscii" w:cstheme="minorBidi"/>
        </w:rPr>
        <w:t xml:space="preserve">10am, </w:t>
      </w:r>
      <w:r w:rsidRPr="1AAA1345" w:rsidR="6E08C695">
        <w:rPr>
          <w:rFonts w:ascii="Calibri" w:hAnsi="Calibri" w:cs="" w:asciiTheme="minorAscii" w:hAnsiTheme="minorAscii" w:cstheme="minorBidi"/>
        </w:rPr>
        <w:t xml:space="preserve">Monday </w:t>
      </w:r>
      <w:r w:rsidRPr="1AAA1345" w:rsidR="2617B9FA">
        <w:rPr>
          <w:rFonts w:ascii="Calibri" w:hAnsi="Calibri" w:cs="" w:asciiTheme="minorAscii" w:hAnsiTheme="minorAscii" w:cstheme="minorBidi"/>
        </w:rPr>
        <w:t>27 Octob</w:t>
      </w:r>
      <w:r w:rsidRPr="1AAA1345" w:rsidR="50517260">
        <w:rPr>
          <w:rFonts w:ascii="Calibri" w:hAnsi="Calibri" w:cs="" w:asciiTheme="minorAscii" w:hAnsiTheme="minorAscii" w:cstheme="minorBidi"/>
        </w:rPr>
        <w:t>er 2025</w:t>
      </w:r>
      <w:r>
        <w:br/>
      </w:r>
      <w:r w:rsidRPr="1AAA1345" w:rsidR="08C94391">
        <w:rPr>
          <w:rFonts w:ascii="Calibri" w:hAnsi="Calibri" w:cs="" w:asciiTheme="minorAscii" w:hAnsiTheme="minorAscii" w:cstheme="minorBidi"/>
        </w:rPr>
        <w:t>Interviews</w:t>
      </w:r>
      <w:r>
        <w:tab/>
      </w:r>
      <w:r>
        <w:tab/>
      </w:r>
      <w:r>
        <w:tab/>
      </w:r>
      <w:r>
        <w:tab/>
      </w:r>
      <w:r w:rsidRPr="1AAA1345" w:rsidR="08C94391">
        <w:rPr>
          <w:rFonts w:ascii="Calibri" w:hAnsi="Calibri" w:cs="" w:asciiTheme="minorAscii" w:hAnsiTheme="minorAscii" w:cstheme="minorBidi"/>
        </w:rPr>
        <w:t>Week commencing 03 November 2025</w:t>
      </w:r>
      <w:r>
        <w:br/>
      </w:r>
      <w:r w:rsidRPr="1AAA1345" w:rsidR="76B7B0C6">
        <w:rPr>
          <w:rFonts w:ascii="Calibri" w:hAnsi="Calibri" w:cs="" w:asciiTheme="minorAscii" w:hAnsiTheme="minorAscii" w:cstheme="minorBidi"/>
        </w:rPr>
        <w:t>Development week</w:t>
      </w:r>
      <w:r>
        <w:tab/>
      </w:r>
      <w:r>
        <w:tab/>
      </w:r>
      <w:r>
        <w:tab/>
      </w:r>
      <w:r w:rsidRPr="1AAA1345" w:rsidR="72933876">
        <w:rPr>
          <w:rFonts w:ascii="Calibri" w:hAnsi="Calibri" w:cs="" w:asciiTheme="minorAscii" w:hAnsiTheme="minorAscii" w:cstheme="minorBidi"/>
        </w:rPr>
        <w:t>Mon 24 – Sat 29 November 2025</w:t>
      </w:r>
      <w:r>
        <w:br/>
      </w:r>
      <w:r w:rsidRPr="1AAA1345" w:rsidR="6E08C695">
        <w:rPr>
          <w:rFonts w:ascii="Calibri" w:hAnsi="Calibri" w:cs="" w:asciiTheme="minorAscii" w:hAnsiTheme="minorAscii" w:cstheme="minorBidi"/>
        </w:rPr>
        <w:t>Rehearsals start</w:t>
      </w:r>
      <w:r>
        <w:tab/>
      </w:r>
      <w:r>
        <w:tab/>
      </w:r>
      <w:r>
        <w:tab/>
      </w:r>
      <w:r w:rsidRPr="1AAA1345" w:rsidR="6E08C695">
        <w:rPr>
          <w:rFonts w:ascii="Calibri" w:hAnsi="Calibri" w:cs="" w:asciiTheme="minorAscii" w:hAnsiTheme="minorAscii" w:cstheme="minorBidi"/>
        </w:rPr>
        <w:t xml:space="preserve">Monday </w:t>
      </w:r>
      <w:r w:rsidRPr="1AAA1345" w:rsidR="104BB025">
        <w:rPr>
          <w:rFonts w:ascii="Calibri" w:hAnsi="Calibri" w:cs="" w:asciiTheme="minorAscii" w:hAnsiTheme="minorAscii" w:cstheme="minorBidi"/>
        </w:rPr>
        <w:t>30 March 2026</w:t>
      </w:r>
      <w:r>
        <w:br/>
      </w:r>
      <w:r w:rsidRPr="1AAA1345" w:rsidR="6E08C695">
        <w:rPr>
          <w:rFonts w:ascii="Calibri" w:hAnsi="Calibri" w:cs="" w:asciiTheme="minorAscii" w:hAnsiTheme="minorAscii" w:cstheme="minorBidi"/>
        </w:rPr>
        <w:t>Technical rehearsals start</w:t>
      </w:r>
      <w:r>
        <w:tab/>
      </w:r>
      <w:r>
        <w:tab/>
      </w:r>
      <w:r w:rsidRPr="1AAA1345" w:rsidR="1EE355CF">
        <w:rPr>
          <w:rFonts w:ascii="Calibri" w:hAnsi="Calibri" w:cs="" w:asciiTheme="minorAscii" w:hAnsiTheme="minorAscii" w:cstheme="minorBidi"/>
        </w:rPr>
        <w:t>w/c</w:t>
      </w:r>
      <w:r w:rsidRPr="1AAA1345" w:rsidR="1CB994CE">
        <w:rPr>
          <w:rFonts w:ascii="Calibri" w:hAnsi="Calibri" w:cs="" w:asciiTheme="minorAscii" w:hAnsiTheme="minorAscii" w:cstheme="minorBidi"/>
        </w:rPr>
        <w:t xml:space="preserve"> 04 May 2026</w:t>
      </w:r>
      <w:r>
        <w:br/>
      </w:r>
      <w:r w:rsidRPr="1AAA1345" w:rsidR="6E08C695">
        <w:rPr>
          <w:rFonts w:ascii="Calibri" w:hAnsi="Calibri" w:cs="" w:asciiTheme="minorAscii" w:hAnsiTheme="minorAscii" w:cstheme="minorBidi"/>
        </w:rPr>
        <w:t>First preview</w:t>
      </w:r>
      <w:r>
        <w:tab/>
      </w:r>
      <w:r>
        <w:tab/>
      </w:r>
      <w:r>
        <w:tab/>
      </w:r>
      <w:r>
        <w:tab/>
      </w:r>
      <w:r w:rsidRPr="1AAA1345" w:rsidR="1CB994CE">
        <w:rPr>
          <w:rFonts w:ascii="Calibri" w:hAnsi="Calibri" w:cs="" w:asciiTheme="minorAscii" w:hAnsiTheme="minorAscii" w:cstheme="minorBidi"/>
        </w:rPr>
        <w:t>Monday 11 May 2026</w:t>
      </w:r>
      <w:r>
        <w:br/>
      </w:r>
      <w:r w:rsidRPr="1AAA1345" w:rsidR="6E08C695">
        <w:rPr>
          <w:rFonts w:ascii="Calibri" w:hAnsi="Calibri" w:cs="" w:asciiTheme="minorAscii" w:hAnsiTheme="minorAscii" w:cstheme="minorBidi"/>
        </w:rPr>
        <w:t>Press performance</w:t>
      </w:r>
      <w:r>
        <w:tab/>
      </w:r>
      <w:r>
        <w:tab/>
      </w:r>
      <w:r>
        <w:tab/>
      </w:r>
      <w:r w:rsidRPr="1AAA1345" w:rsidR="1CB994CE">
        <w:rPr>
          <w:rFonts w:ascii="Calibri" w:hAnsi="Calibri" w:cs="" w:asciiTheme="minorAscii" w:hAnsiTheme="minorAscii" w:cstheme="minorBidi"/>
        </w:rPr>
        <w:t>Tuesday 19 May 2026</w:t>
      </w:r>
      <w:r>
        <w:br/>
      </w:r>
      <w:r w:rsidRPr="1AAA1345" w:rsidR="6E08C695">
        <w:rPr>
          <w:rFonts w:ascii="Calibri" w:hAnsi="Calibri" w:cs="" w:asciiTheme="minorAscii" w:hAnsiTheme="minorAscii" w:cstheme="minorBidi"/>
        </w:rPr>
        <w:t>Final performance</w:t>
      </w:r>
      <w:r>
        <w:tab/>
      </w:r>
      <w:r>
        <w:tab/>
      </w:r>
      <w:r>
        <w:tab/>
      </w:r>
      <w:r w:rsidRPr="1AAA1345" w:rsidR="56B76F6F">
        <w:rPr>
          <w:rFonts w:ascii="Calibri" w:hAnsi="Calibri" w:cs="" w:asciiTheme="minorAscii" w:hAnsiTheme="minorAscii" w:cstheme="minorBidi"/>
        </w:rPr>
        <w:t xml:space="preserve">Saturday </w:t>
      </w:r>
      <w:r w:rsidRPr="1AAA1345" w:rsidR="1CB994CE">
        <w:rPr>
          <w:rFonts w:ascii="Calibri" w:hAnsi="Calibri" w:cs="" w:asciiTheme="minorAscii" w:hAnsiTheme="minorAscii" w:cstheme="minorBidi"/>
        </w:rPr>
        <w:t>11 July</w:t>
      </w:r>
      <w:r w:rsidRPr="1AAA1345" w:rsidR="6E08C695">
        <w:rPr>
          <w:rFonts w:ascii="Calibri" w:hAnsi="Calibri" w:cs="" w:asciiTheme="minorAscii" w:hAnsiTheme="minorAscii" w:cstheme="minorBidi"/>
        </w:rPr>
        <w:t xml:space="preserve"> 202</w:t>
      </w:r>
      <w:r w:rsidRPr="1AAA1345" w:rsidR="56B76F6F">
        <w:rPr>
          <w:rFonts w:ascii="Calibri" w:hAnsi="Calibri" w:cs="" w:asciiTheme="minorAscii" w:hAnsiTheme="minorAscii" w:cstheme="minorBidi"/>
        </w:rPr>
        <w:t>6</w:t>
      </w:r>
    </w:p>
    <w:p w:rsidRPr="00957CDF" w:rsidR="00081454" w:rsidP="00911B28" w:rsidRDefault="0022734A" w14:paraId="5665D7A7" w14:textId="48D87E1A">
      <w:pPr>
        <w:pStyle w:val="Heading1"/>
        <w:rPr>
          <w:rFonts w:asciiTheme="minorHAnsi" w:hAnsiTheme="minorHAnsi" w:cstheme="minorHAnsi"/>
          <w:sz w:val="24"/>
        </w:rPr>
      </w:pPr>
      <w:bookmarkStart w:name="_Toc141280550" w:id="2"/>
      <w:bookmarkStart w:name="_Toc165050770" w:id="3"/>
      <w:r w:rsidRPr="00957CDF">
        <w:rPr>
          <w:rFonts w:asciiTheme="minorHAnsi" w:hAnsiTheme="minorHAnsi" w:cstheme="minorHAnsi"/>
          <w:sz w:val="24"/>
        </w:rPr>
        <w:t>F</w:t>
      </w:r>
      <w:r w:rsidRPr="00957CDF" w:rsidR="00A664C6">
        <w:rPr>
          <w:rFonts w:asciiTheme="minorHAnsi" w:hAnsiTheme="minorHAnsi" w:cstheme="minorHAnsi"/>
          <w:sz w:val="24"/>
        </w:rPr>
        <w:t>ee</w:t>
      </w:r>
      <w:bookmarkEnd w:id="2"/>
      <w:r w:rsidRPr="00957CDF" w:rsidR="00B53B9A">
        <w:rPr>
          <w:rFonts w:asciiTheme="minorHAnsi" w:hAnsiTheme="minorHAnsi" w:cstheme="minorHAnsi"/>
          <w:sz w:val="24"/>
        </w:rPr>
        <w:t xml:space="preserve"> &amp; Availability</w:t>
      </w:r>
    </w:p>
    <w:p w:rsidRPr="00957CDF" w:rsidR="00081454" w:rsidP="00081454" w:rsidRDefault="00081454" w14:paraId="726CBF5C" w14:textId="24DA12EA">
      <w:pPr>
        <w:rPr>
          <w:rFonts w:asciiTheme="minorHAnsi" w:hAnsiTheme="minorHAnsi" w:cstheme="minorHAnsi"/>
        </w:rPr>
      </w:pPr>
      <w:r w:rsidRPr="00957CDF">
        <w:rPr>
          <w:rFonts w:asciiTheme="minorHAnsi" w:hAnsiTheme="minorHAnsi" w:cstheme="minorHAnsi"/>
        </w:rPr>
        <w:t>£5,</w:t>
      </w:r>
      <w:r w:rsidRPr="00957CDF" w:rsidR="009B348A">
        <w:rPr>
          <w:rFonts w:asciiTheme="minorHAnsi" w:hAnsiTheme="minorHAnsi" w:cstheme="minorHAnsi"/>
        </w:rPr>
        <w:t>15</w:t>
      </w:r>
      <w:r w:rsidRPr="00957CDF">
        <w:rPr>
          <w:rFonts w:asciiTheme="minorHAnsi" w:hAnsiTheme="minorHAnsi" w:cstheme="minorHAnsi"/>
        </w:rPr>
        <w:t>0</w:t>
      </w:r>
      <w:r w:rsidRPr="00957CDF" w:rsidR="001B7868">
        <w:rPr>
          <w:rFonts w:asciiTheme="minorHAnsi" w:hAnsiTheme="minorHAnsi" w:cstheme="minorHAnsi"/>
        </w:rPr>
        <w:t xml:space="preserve"> to cover the period from appointment to the end of the run</w:t>
      </w:r>
      <w:r w:rsidRPr="00957CDF" w:rsidR="009B348A">
        <w:rPr>
          <w:rFonts w:asciiTheme="minorHAnsi" w:hAnsiTheme="minorHAnsi" w:cstheme="minorHAnsi"/>
        </w:rPr>
        <w:t xml:space="preserve"> (excluding November development week – to be paid separately).</w:t>
      </w:r>
    </w:p>
    <w:p w:rsidRPr="00957CDF" w:rsidR="00527C1D" w:rsidP="439A5F0E" w:rsidRDefault="00527C1D" w14:paraId="10F99CCF" w14:textId="3084AF3A">
      <w:pPr>
        <w:rPr>
          <w:rFonts w:asciiTheme="minorHAnsi" w:hAnsiTheme="minorHAnsi" w:cstheme="minorHAnsi"/>
        </w:rPr>
      </w:pPr>
      <w:r w:rsidRPr="00957CDF">
        <w:rPr>
          <w:rFonts w:asciiTheme="minorHAnsi" w:hAnsiTheme="minorHAnsi" w:cstheme="minorHAnsi"/>
        </w:rPr>
        <w:t>The Ass</w:t>
      </w:r>
      <w:r w:rsidRPr="00957CDF" w:rsidR="009B348A">
        <w:rPr>
          <w:rFonts w:asciiTheme="minorHAnsi" w:hAnsiTheme="minorHAnsi" w:cstheme="minorHAnsi"/>
        </w:rPr>
        <w:t>ociate</w:t>
      </w:r>
      <w:r w:rsidRPr="00957CDF">
        <w:rPr>
          <w:rFonts w:asciiTheme="minorHAnsi" w:hAnsiTheme="minorHAnsi" w:cstheme="minorHAnsi"/>
        </w:rPr>
        <w:t xml:space="preserve"> Director will be required on a full-time basis throughout the rehearsal process, technical rehearsals and previews up to and including Press Night. They will be required to attend at least </w:t>
      </w:r>
      <w:r w:rsidRPr="00957CDF" w:rsidR="000F488E">
        <w:rPr>
          <w:rFonts w:asciiTheme="minorHAnsi" w:hAnsiTheme="minorHAnsi" w:cstheme="minorHAnsi"/>
        </w:rPr>
        <w:t xml:space="preserve">three performances </w:t>
      </w:r>
      <w:r w:rsidRPr="00957CDF">
        <w:rPr>
          <w:rFonts w:asciiTheme="minorHAnsi" w:hAnsiTheme="minorHAnsi" w:cstheme="minorHAnsi"/>
        </w:rPr>
        <w:t>a week for noting and supporting the production during the run, on a schedule to be agreed, as well as supporting the understudy/cover process throughout the run.</w:t>
      </w:r>
    </w:p>
    <w:p w:rsidRPr="00957CDF" w:rsidR="00B53B9A" w:rsidP="00081454" w:rsidRDefault="00B53B9A" w14:paraId="5ACF0FF4" w14:textId="7D1F4C09">
      <w:pPr>
        <w:rPr>
          <w:rFonts w:asciiTheme="minorHAnsi" w:hAnsiTheme="minorHAnsi" w:cstheme="minorHAnsi"/>
        </w:rPr>
      </w:pPr>
      <w:r w:rsidRPr="00957CDF">
        <w:rPr>
          <w:rFonts w:asciiTheme="minorHAnsi" w:hAnsiTheme="minorHAnsi" w:cstheme="minorHAnsi"/>
        </w:rPr>
        <w:t xml:space="preserve">Rehearsals typically take place Monday to Saturday between 10am-6pm, with possible evening calls. </w:t>
      </w:r>
      <w:r w:rsidRPr="00957CDF" w:rsidR="009672E7">
        <w:rPr>
          <w:rFonts w:asciiTheme="minorHAnsi" w:hAnsiTheme="minorHAnsi" w:cstheme="minorHAnsi"/>
        </w:rPr>
        <w:t>Rehearsals take place at the Young Vic.</w:t>
      </w:r>
    </w:p>
    <w:p w:rsidRPr="00957CDF" w:rsidR="00A664C6" w:rsidP="00911B28" w:rsidRDefault="00661142" w14:paraId="30280110" w14:textId="7B0BCC81">
      <w:pPr>
        <w:pStyle w:val="Heading1"/>
        <w:rPr>
          <w:rFonts w:asciiTheme="minorHAnsi" w:hAnsiTheme="minorHAnsi" w:cstheme="minorHAnsi"/>
          <w:sz w:val="24"/>
        </w:rPr>
      </w:pPr>
      <w:bookmarkStart w:name="_Toc165050771" w:id="4"/>
      <w:bookmarkEnd w:id="3"/>
      <w:r w:rsidRPr="00957CDF">
        <w:rPr>
          <w:rFonts w:asciiTheme="minorHAnsi" w:hAnsiTheme="minorHAnsi" w:cstheme="minorHAnsi"/>
          <w:sz w:val="24"/>
        </w:rPr>
        <w:t>Eligibility requirements</w:t>
      </w:r>
      <w:bookmarkEnd w:id="4"/>
    </w:p>
    <w:p w:rsidRPr="00957CDF" w:rsidR="00A664C6" w:rsidP="00911B28" w:rsidRDefault="00A664C6" w14:paraId="09BD934A" w14:textId="52941F1F">
      <w:pPr>
        <w:rPr>
          <w:rFonts w:asciiTheme="minorHAnsi" w:hAnsiTheme="minorHAnsi" w:cstheme="minorHAnsi"/>
        </w:rPr>
      </w:pPr>
      <w:r w:rsidRPr="00957CDF">
        <w:rPr>
          <w:rFonts w:asciiTheme="minorHAnsi" w:hAnsiTheme="minorHAnsi" w:cstheme="minorHAnsi"/>
        </w:rPr>
        <w:t xml:space="preserve">For the </w:t>
      </w:r>
      <w:r w:rsidRPr="00957CDF" w:rsidR="009B348A">
        <w:rPr>
          <w:rFonts w:asciiTheme="minorHAnsi" w:hAnsiTheme="minorHAnsi" w:cstheme="minorHAnsi"/>
        </w:rPr>
        <w:t>Associate</w:t>
      </w:r>
      <w:r w:rsidRPr="00957CDF">
        <w:rPr>
          <w:rFonts w:asciiTheme="minorHAnsi" w:hAnsiTheme="minorHAnsi" w:cstheme="minorHAnsi"/>
        </w:rPr>
        <w:t xml:space="preserve"> Director role</w:t>
      </w:r>
      <w:r w:rsidRPr="00957CDF" w:rsidR="00911B28">
        <w:rPr>
          <w:rFonts w:asciiTheme="minorHAnsi" w:hAnsiTheme="minorHAnsi" w:cstheme="minorHAnsi"/>
        </w:rPr>
        <w:t xml:space="preserve"> on </w:t>
      </w:r>
      <w:r w:rsidRPr="00957CDF" w:rsidR="00A91A7F">
        <w:rPr>
          <w:rFonts w:asciiTheme="minorHAnsi" w:hAnsiTheme="minorHAnsi" w:cstheme="minorHAnsi"/>
          <w:iCs/>
        </w:rPr>
        <w:t>CARE</w:t>
      </w:r>
      <w:r w:rsidRPr="00957CDF">
        <w:rPr>
          <w:rFonts w:asciiTheme="minorHAnsi" w:hAnsiTheme="minorHAnsi" w:cstheme="minorHAnsi"/>
        </w:rPr>
        <w:t>, we are looking for someone who:</w:t>
      </w:r>
    </w:p>
    <w:p w:rsidRPr="00957CDF" w:rsidR="008620DB" w:rsidP="008620DB" w:rsidRDefault="008620DB" w14:paraId="09B8C7FF" w14:textId="77777777">
      <w:pPr>
        <w:pStyle w:val="ListParagraph"/>
        <w:numPr>
          <w:ilvl w:val="0"/>
          <w:numId w:val="12"/>
        </w:numPr>
        <w:rPr>
          <w:rFonts w:asciiTheme="minorHAnsi" w:hAnsiTheme="minorHAnsi" w:cstheme="minorHAnsi"/>
        </w:rPr>
      </w:pPr>
      <w:r w:rsidRPr="00957CDF">
        <w:rPr>
          <w:rFonts w:asciiTheme="minorHAnsi" w:hAnsiTheme="minorHAnsi" w:cstheme="minorHAnsi"/>
        </w:rPr>
        <w:t>Is resident in the UK at the time of application</w:t>
      </w:r>
    </w:p>
    <w:p w:rsidRPr="00957CDF" w:rsidR="008620DB" w:rsidP="008620DB" w:rsidRDefault="008620DB" w14:paraId="10DD2B73" w14:textId="0C413AB5">
      <w:pPr>
        <w:pStyle w:val="ListParagraph"/>
        <w:numPr>
          <w:ilvl w:val="0"/>
          <w:numId w:val="12"/>
        </w:numPr>
        <w:rPr>
          <w:rFonts w:asciiTheme="minorHAnsi" w:hAnsiTheme="minorHAnsi" w:cstheme="minorHAnsi"/>
        </w:rPr>
      </w:pPr>
      <w:r w:rsidRPr="00957CDF">
        <w:rPr>
          <w:rFonts w:asciiTheme="minorHAnsi" w:hAnsiTheme="minorHAnsi" w:cstheme="minorHAnsi"/>
        </w:rPr>
        <w:t xml:space="preserve">Has the right to work in the UK for the duration of the </w:t>
      </w:r>
      <w:r w:rsidRPr="00957CDF" w:rsidR="008A28A8">
        <w:rPr>
          <w:rFonts w:asciiTheme="minorHAnsi" w:hAnsiTheme="minorHAnsi" w:cstheme="minorHAnsi"/>
        </w:rPr>
        <w:t>associateship</w:t>
      </w:r>
    </w:p>
    <w:p w:rsidRPr="00957CDF" w:rsidR="008620DB" w:rsidP="008620DB" w:rsidRDefault="008620DB" w14:paraId="0FD89BE5" w14:textId="70043C1C">
      <w:pPr>
        <w:pStyle w:val="ListParagraph"/>
        <w:numPr>
          <w:ilvl w:val="0"/>
          <w:numId w:val="12"/>
        </w:numPr>
        <w:rPr>
          <w:rFonts w:asciiTheme="minorHAnsi" w:hAnsiTheme="minorHAnsi" w:cstheme="minorHAnsi"/>
        </w:rPr>
      </w:pPr>
      <w:r w:rsidRPr="00957CDF">
        <w:rPr>
          <w:rFonts w:asciiTheme="minorHAnsi" w:hAnsiTheme="minorHAnsi" w:cstheme="minorHAnsi"/>
        </w:rPr>
        <w:t xml:space="preserve">Is fully available for the duration of the </w:t>
      </w:r>
      <w:r w:rsidRPr="00957CDF" w:rsidR="008A28A8">
        <w:rPr>
          <w:rFonts w:asciiTheme="minorHAnsi" w:hAnsiTheme="minorHAnsi" w:cstheme="minorHAnsi"/>
        </w:rPr>
        <w:t>project</w:t>
      </w:r>
      <w:r w:rsidRPr="00957CDF">
        <w:rPr>
          <w:rFonts w:asciiTheme="minorHAnsi" w:hAnsiTheme="minorHAnsi" w:cstheme="minorHAnsi"/>
        </w:rPr>
        <w:t xml:space="preserve"> (see key dates above)</w:t>
      </w:r>
    </w:p>
    <w:p w:rsidRPr="00957CDF" w:rsidR="008620DB" w:rsidP="008620DB" w:rsidRDefault="008620DB" w14:paraId="03E14DC0" w14:textId="3070F1C1">
      <w:pPr>
        <w:pStyle w:val="ListParagraph"/>
        <w:numPr>
          <w:ilvl w:val="0"/>
          <w:numId w:val="12"/>
        </w:numPr>
        <w:rPr>
          <w:rFonts w:asciiTheme="minorHAnsi" w:hAnsiTheme="minorHAnsi" w:cstheme="minorHAnsi"/>
        </w:rPr>
      </w:pPr>
      <w:r w:rsidRPr="00957CDF">
        <w:rPr>
          <w:rFonts w:asciiTheme="minorHAnsi" w:hAnsiTheme="minorHAnsi" w:cstheme="minorHAnsi"/>
        </w:rPr>
        <w:t xml:space="preserve">Has </w:t>
      </w:r>
      <w:r w:rsidRPr="00957CDF" w:rsidR="009B348A">
        <w:rPr>
          <w:rFonts w:asciiTheme="minorHAnsi" w:hAnsiTheme="minorHAnsi" w:cstheme="minorHAnsi"/>
        </w:rPr>
        <w:t>professional ex</w:t>
      </w:r>
      <w:r w:rsidRPr="00957CDF" w:rsidR="0002034B">
        <w:rPr>
          <w:rFonts w:asciiTheme="minorHAnsi" w:hAnsiTheme="minorHAnsi" w:cstheme="minorHAnsi"/>
        </w:rPr>
        <w:t>perience as an Assistant</w:t>
      </w:r>
      <w:r w:rsidRPr="00957CDF" w:rsidR="00893CC9">
        <w:rPr>
          <w:rFonts w:asciiTheme="minorHAnsi" w:hAnsiTheme="minorHAnsi" w:cstheme="minorHAnsi"/>
        </w:rPr>
        <w:t xml:space="preserve"> or Associate </w:t>
      </w:r>
      <w:r w:rsidRPr="00957CDF" w:rsidR="0002034B">
        <w:rPr>
          <w:rFonts w:asciiTheme="minorHAnsi" w:hAnsiTheme="minorHAnsi" w:cstheme="minorHAnsi"/>
        </w:rPr>
        <w:t>Director</w:t>
      </w:r>
      <w:r w:rsidRPr="00957CDF" w:rsidR="00EC6295">
        <w:rPr>
          <w:rFonts w:asciiTheme="minorHAnsi" w:hAnsiTheme="minorHAnsi" w:cstheme="minorHAnsi"/>
        </w:rPr>
        <w:t xml:space="preserve"> </w:t>
      </w:r>
      <w:r w:rsidRPr="00957CDF" w:rsidR="00476D0B">
        <w:rPr>
          <w:rFonts w:asciiTheme="minorHAnsi" w:hAnsiTheme="minorHAnsi" w:cstheme="minorHAnsi"/>
        </w:rPr>
        <w:t xml:space="preserve">on </w:t>
      </w:r>
      <w:r w:rsidRPr="00957CDF" w:rsidR="00E64239">
        <w:rPr>
          <w:rFonts w:asciiTheme="minorHAnsi" w:hAnsiTheme="minorHAnsi" w:cstheme="minorHAnsi"/>
        </w:rPr>
        <w:t>several productions</w:t>
      </w:r>
      <w:r w:rsidRPr="00957CDF" w:rsidR="00E419E6">
        <w:rPr>
          <w:rFonts w:asciiTheme="minorHAnsi" w:hAnsiTheme="minorHAnsi" w:cstheme="minorHAnsi"/>
        </w:rPr>
        <w:t>, particularly a</w:t>
      </w:r>
      <w:r w:rsidRPr="00957CDF" w:rsidR="000B061D">
        <w:rPr>
          <w:rFonts w:asciiTheme="minorHAnsi" w:hAnsiTheme="minorHAnsi" w:cstheme="minorHAnsi"/>
        </w:rPr>
        <w:t>t</w:t>
      </w:r>
      <w:r w:rsidRPr="00957CDF" w:rsidR="00E419E6">
        <w:rPr>
          <w:rFonts w:asciiTheme="minorHAnsi" w:hAnsiTheme="minorHAnsi" w:cstheme="minorHAnsi"/>
        </w:rPr>
        <w:t xml:space="preserve"> small- and mid-scale venues.</w:t>
      </w:r>
    </w:p>
    <w:p w:rsidRPr="00957CDF" w:rsidR="008620DB" w:rsidP="008620DB" w:rsidRDefault="008620DB" w14:paraId="75708302" w14:textId="3993873D">
      <w:pPr>
        <w:pStyle w:val="ListParagraph"/>
        <w:numPr>
          <w:ilvl w:val="0"/>
          <w:numId w:val="12"/>
        </w:numPr>
        <w:rPr>
          <w:rFonts w:asciiTheme="minorHAnsi" w:hAnsiTheme="minorHAnsi" w:cstheme="minorHAnsi"/>
        </w:rPr>
      </w:pPr>
      <w:r w:rsidRPr="00957CDF">
        <w:rPr>
          <w:rFonts w:asciiTheme="minorHAnsi" w:hAnsiTheme="minorHAnsi" w:cstheme="minorHAnsi"/>
        </w:rPr>
        <w:t>Has</w:t>
      </w:r>
      <w:r w:rsidRPr="00957CDF" w:rsidR="00D27862">
        <w:rPr>
          <w:rFonts w:asciiTheme="minorHAnsi" w:hAnsiTheme="minorHAnsi" w:cstheme="minorHAnsi"/>
        </w:rPr>
        <w:t xml:space="preserve"> professional</w:t>
      </w:r>
      <w:r w:rsidRPr="00957CDF">
        <w:rPr>
          <w:rFonts w:asciiTheme="minorHAnsi" w:hAnsiTheme="minorHAnsi" w:cstheme="minorHAnsi"/>
        </w:rPr>
        <w:t xml:space="preserve"> </w:t>
      </w:r>
      <w:r w:rsidRPr="00957CDF" w:rsidR="000C0EB9">
        <w:rPr>
          <w:rFonts w:asciiTheme="minorHAnsi" w:hAnsiTheme="minorHAnsi" w:cstheme="minorHAnsi"/>
        </w:rPr>
        <w:t xml:space="preserve">experience as a </w:t>
      </w:r>
      <w:proofErr w:type="gramStart"/>
      <w:r w:rsidRPr="00957CDF" w:rsidR="000C0EB9">
        <w:rPr>
          <w:rFonts w:asciiTheme="minorHAnsi" w:hAnsiTheme="minorHAnsi" w:cstheme="minorHAnsi"/>
        </w:rPr>
        <w:t>Director</w:t>
      </w:r>
      <w:proofErr w:type="gramEnd"/>
      <w:r w:rsidRPr="00957CDF" w:rsidR="000C0EB9">
        <w:rPr>
          <w:rFonts w:asciiTheme="minorHAnsi" w:hAnsiTheme="minorHAnsi" w:cstheme="minorHAnsi"/>
        </w:rPr>
        <w:t xml:space="preserve"> </w:t>
      </w:r>
      <w:r w:rsidRPr="00957CDF" w:rsidR="00061F5A">
        <w:rPr>
          <w:rFonts w:asciiTheme="minorHAnsi" w:hAnsiTheme="minorHAnsi" w:cstheme="minorHAnsi"/>
        </w:rPr>
        <w:t xml:space="preserve">on </w:t>
      </w:r>
      <w:r w:rsidRPr="00957CDF">
        <w:rPr>
          <w:rFonts w:asciiTheme="minorHAnsi" w:hAnsiTheme="minorHAnsi" w:cstheme="minorHAnsi"/>
        </w:rPr>
        <w:t>at least one productio</w:t>
      </w:r>
      <w:r w:rsidRPr="00957CDF" w:rsidR="00D27862">
        <w:rPr>
          <w:rFonts w:asciiTheme="minorHAnsi" w:hAnsiTheme="minorHAnsi" w:cstheme="minorHAnsi"/>
        </w:rPr>
        <w:t>n (of any scale)</w:t>
      </w:r>
    </w:p>
    <w:p w:rsidRPr="00957CDF" w:rsidR="003F7580" w:rsidP="39BEEC1D" w:rsidRDefault="003A222C" w14:paraId="7FF1F30C" w14:textId="63529262">
      <w:pPr>
        <w:pStyle w:val="ListParagraph"/>
        <w:numPr>
          <w:ilvl w:val="0"/>
          <w:numId w:val="12"/>
        </w:numPr>
        <w:rPr>
          <w:rFonts w:asciiTheme="minorHAnsi" w:hAnsiTheme="minorHAnsi" w:cstheme="minorHAnsi"/>
        </w:rPr>
      </w:pPr>
      <w:r w:rsidRPr="00957CDF">
        <w:rPr>
          <w:rFonts w:asciiTheme="minorHAnsi" w:hAnsiTheme="minorHAnsi" w:cstheme="minorHAnsi"/>
        </w:rPr>
        <w:t>Has knowledge of the production process</w:t>
      </w:r>
      <w:r w:rsidRPr="00957CDF" w:rsidR="005C2C6D">
        <w:rPr>
          <w:rFonts w:asciiTheme="minorHAnsi" w:hAnsiTheme="minorHAnsi" w:cstheme="minorHAnsi"/>
        </w:rPr>
        <w:t xml:space="preserve"> and what is expected of an Associate Director (please note this role is different to an Assistant Director).</w:t>
      </w:r>
    </w:p>
    <w:p w:rsidRPr="00957CDF" w:rsidR="00C84275" w:rsidP="39BEEC1D" w:rsidRDefault="00D27862" w14:paraId="4B840D5D" w14:textId="636CD340">
      <w:pPr>
        <w:pStyle w:val="ListParagraph"/>
        <w:numPr>
          <w:ilvl w:val="0"/>
          <w:numId w:val="12"/>
        </w:numPr>
        <w:rPr>
          <w:rFonts w:asciiTheme="minorHAnsi" w:hAnsiTheme="minorHAnsi" w:cstheme="minorHAnsi"/>
        </w:rPr>
      </w:pPr>
      <w:r w:rsidRPr="00957CDF">
        <w:rPr>
          <w:rFonts w:asciiTheme="minorHAnsi" w:hAnsiTheme="minorHAnsi" w:cstheme="minorHAnsi"/>
        </w:rPr>
        <w:t>Has experience working with professional and non-professional actors and community members</w:t>
      </w:r>
      <w:r w:rsidRPr="00957CDF" w:rsidR="008A28A8">
        <w:rPr>
          <w:rFonts w:asciiTheme="minorHAnsi" w:hAnsiTheme="minorHAnsi" w:cstheme="minorHAnsi"/>
        </w:rPr>
        <w:t>.</w:t>
      </w:r>
    </w:p>
    <w:p w:rsidRPr="00957CDF" w:rsidR="001A72C9" w:rsidP="003F7580" w:rsidRDefault="0022734A" w14:paraId="6FEC75A9" w14:textId="7BEFCDDD">
      <w:pPr>
        <w:rPr>
          <w:rFonts w:asciiTheme="minorHAnsi" w:hAnsiTheme="minorHAnsi" w:cstheme="minorHAnsi"/>
        </w:rPr>
      </w:pPr>
      <w:r w:rsidRPr="00957CDF">
        <w:rPr>
          <w:rFonts w:asciiTheme="minorHAnsi" w:hAnsiTheme="minorHAnsi" w:cstheme="minorHAnsi"/>
        </w:rPr>
        <w:t>*</w:t>
      </w:r>
      <w:r w:rsidRPr="00957CDF" w:rsidR="00A664C6">
        <w:rPr>
          <w:rFonts w:asciiTheme="minorHAnsi" w:hAnsiTheme="minorHAnsi" w:cstheme="minorHAnsi"/>
        </w:rPr>
        <w:t xml:space="preserve">We would define ‘professional’ as: The team who created and realised the production have or hope to have theatre as their main career focus and source of income. </w:t>
      </w:r>
    </w:p>
    <w:p w:rsidRPr="00957CDF" w:rsidR="005B6437" w:rsidP="39BEEC1D" w:rsidRDefault="005B6437" w14:paraId="20AF04FE" w14:textId="58A03330">
      <w:pPr>
        <w:rPr>
          <w:rFonts w:asciiTheme="minorHAnsi" w:hAnsiTheme="minorHAnsi" w:cstheme="minorHAnsi"/>
        </w:rPr>
      </w:pPr>
      <w:r w:rsidRPr="00957CDF">
        <w:rPr>
          <w:rFonts w:asciiTheme="minorHAnsi" w:hAnsiTheme="minorHAnsi" w:cstheme="minorHAnsi"/>
          <w:b/>
          <w:bCs/>
        </w:rPr>
        <w:t>Application Process:</w:t>
      </w:r>
    </w:p>
    <w:p w:rsidRPr="00957CDF" w:rsidR="003A7C12" w:rsidP="003A7C12" w:rsidRDefault="00A664C6" w14:paraId="214AFF00" w14:textId="4E5A0B73">
      <w:pPr>
        <w:rPr>
          <w:rFonts w:asciiTheme="minorHAnsi" w:hAnsiTheme="minorHAnsi" w:cstheme="minorHAnsi"/>
        </w:rPr>
      </w:pPr>
      <w:r w:rsidRPr="00957CDF">
        <w:rPr>
          <w:rFonts w:asciiTheme="minorHAnsi" w:hAnsiTheme="minorHAnsi" w:cstheme="minorHAnsi"/>
        </w:rPr>
        <w:t xml:space="preserve">If you would like to apply, </w:t>
      </w:r>
      <w:r w:rsidRPr="00957CDF" w:rsidR="00FB4251">
        <w:rPr>
          <w:rFonts w:asciiTheme="minorHAnsi" w:hAnsiTheme="minorHAnsi" w:cstheme="minorHAnsi"/>
        </w:rPr>
        <w:t>please</w:t>
      </w:r>
      <w:r w:rsidRPr="00957CDF" w:rsidR="00216126">
        <w:rPr>
          <w:rFonts w:asciiTheme="minorHAnsi" w:hAnsiTheme="minorHAnsi" w:cstheme="minorHAnsi"/>
        </w:rPr>
        <w:t xml:space="preserve"> submit your CV and a Cover Letter</w:t>
      </w:r>
      <w:r w:rsidRPr="00957CDF" w:rsidR="003A7C12">
        <w:rPr>
          <w:rFonts w:asciiTheme="minorHAnsi" w:hAnsiTheme="minorHAnsi" w:cstheme="minorHAnsi"/>
        </w:rPr>
        <w:t xml:space="preserve">. </w:t>
      </w:r>
    </w:p>
    <w:p w:rsidRPr="00957CDF" w:rsidR="00ED77B9" w:rsidP="00F53DB4" w:rsidRDefault="00ED77B9" w14:paraId="7BEF8F5D" w14:textId="3DAE9022">
      <w:pPr>
        <w:pStyle w:val="ListParagraph"/>
        <w:numPr>
          <w:ilvl w:val="0"/>
          <w:numId w:val="38"/>
        </w:numPr>
        <w:rPr>
          <w:rFonts w:asciiTheme="minorHAnsi" w:hAnsiTheme="minorHAnsi" w:cstheme="minorHAnsi"/>
        </w:rPr>
      </w:pPr>
      <w:r w:rsidRPr="00957CDF">
        <w:rPr>
          <w:rFonts w:asciiTheme="minorHAnsi" w:hAnsiTheme="minorHAnsi" w:cstheme="minorHAnsi"/>
        </w:rPr>
        <w:t>Your CV should list all your relevant theatre credits (</w:t>
      </w:r>
      <w:r w:rsidRPr="00957CDF" w:rsidR="0006689E">
        <w:rPr>
          <w:rFonts w:asciiTheme="minorHAnsi" w:hAnsiTheme="minorHAnsi" w:cstheme="minorHAnsi"/>
        </w:rPr>
        <w:t xml:space="preserve">tip: if you have been an Assistant or Associate Director, please include who </w:t>
      </w:r>
      <w:r w:rsidRPr="00957CDF" w:rsidR="00F53DB4">
        <w:rPr>
          <w:rFonts w:asciiTheme="minorHAnsi" w:hAnsiTheme="minorHAnsi" w:cstheme="minorHAnsi"/>
        </w:rPr>
        <w:t>you were Assistant/Associate to</w:t>
      </w:r>
      <w:r w:rsidRPr="00957CDF" w:rsidR="0006689E">
        <w:rPr>
          <w:rFonts w:asciiTheme="minorHAnsi" w:hAnsiTheme="minorHAnsi" w:cstheme="minorHAnsi"/>
        </w:rPr>
        <w:t>)</w:t>
      </w:r>
    </w:p>
    <w:p w:rsidRPr="00957CDF" w:rsidR="004C3190" w:rsidP="00F53DB4" w:rsidRDefault="004C3190" w14:paraId="1B31653A" w14:textId="2B9BB84E">
      <w:pPr>
        <w:pStyle w:val="ListParagraph"/>
        <w:numPr>
          <w:ilvl w:val="0"/>
          <w:numId w:val="38"/>
        </w:numPr>
        <w:rPr>
          <w:rFonts w:asciiTheme="minorHAnsi" w:hAnsiTheme="minorHAnsi" w:cstheme="minorHAnsi"/>
        </w:rPr>
      </w:pPr>
      <w:r w:rsidRPr="00957CDF">
        <w:rPr>
          <w:rFonts w:asciiTheme="minorHAnsi" w:hAnsiTheme="minorHAnsi" w:cstheme="minorHAnsi"/>
        </w:rPr>
        <w:t>In your Cover Letter</w:t>
      </w:r>
      <w:r w:rsidRPr="00957CDF" w:rsidR="00291861">
        <w:rPr>
          <w:rFonts w:asciiTheme="minorHAnsi" w:hAnsiTheme="minorHAnsi" w:cstheme="minorHAnsi"/>
        </w:rPr>
        <w:t xml:space="preserve">, and in </w:t>
      </w:r>
      <w:r w:rsidRPr="00957CDF" w:rsidR="00291861">
        <w:rPr>
          <w:rFonts w:asciiTheme="minorHAnsi" w:hAnsiTheme="minorHAnsi" w:cstheme="minorHAnsi"/>
          <w:b/>
          <w:bCs/>
        </w:rPr>
        <w:t>no more than 500 words</w:t>
      </w:r>
      <w:r w:rsidRPr="00957CDF">
        <w:rPr>
          <w:rFonts w:asciiTheme="minorHAnsi" w:hAnsiTheme="minorHAnsi" w:cstheme="minorHAnsi"/>
        </w:rPr>
        <w:t>, please answer the following question:</w:t>
      </w:r>
    </w:p>
    <w:p w:rsidRPr="00957CDF" w:rsidR="004C3190" w:rsidP="00F53DB4" w:rsidRDefault="004C3190" w14:paraId="1C3870BC" w14:textId="77777777">
      <w:pPr>
        <w:pStyle w:val="ListParagraph"/>
        <w:numPr>
          <w:ilvl w:val="1"/>
          <w:numId w:val="38"/>
        </w:numPr>
        <w:spacing w:after="0"/>
        <w:rPr>
          <w:rFonts w:asciiTheme="minorHAnsi" w:hAnsiTheme="minorHAnsi" w:cstheme="minorHAnsi"/>
        </w:rPr>
      </w:pPr>
      <w:r w:rsidRPr="00957CDF">
        <w:rPr>
          <w:rFonts w:asciiTheme="minorHAnsi" w:hAnsiTheme="minorHAnsi" w:cstheme="minorHAnsi"/>
        </w:rPr>
        <w:t>W</w:t>
      </w:r>
      <w:r w:rsidRPr="00957CDF" w:rsidR="00607D02">
        <w:rPr>
          <w:rFonts w:asciiTheme="minorHAnsi" w:hAnsiTheme="minorHAnsi" w:cstheme="minorHAnsi"/>
        </w:rPr>
        <w:t>hy are you interested in working on this specific production</w:t>
      </w:r>
      <w:r w:rsidRPr="00957CDF" w:rsidR="00086796">
        <w:rPr>
          <w:rFonts w:asciiTheme="minorHAnsi" w:hAnsiTheme="minorHAnsi" w:cstheme="minorHAnsi"/>
        </w:rPr>
        <w:t>?</w:t>
      </w:r>
    </w:p>
    <w:p w:rsidRPr="00957CDF" w:rsidR="003A7C12" w:rsidP="00F53DB4" w:rsidRDefault="004C3190" w14:paraId="221A4738" w14:textId="2EFAA7D9">
      <w:pPr>
        <w:pStyle w:val="ListParagraph"/>
        <w:numPr>
          <w:ilvl w:val="2"/>
          <w:numId w:val="38"/>
        </w:numPr>
        <w:spacing w:after="0"/>
        <w:rPr>
          <w:rFonts w:asciiTheme="minorHAnsi" w:hAnsiTheme="minorHAnsi" w:cstheme="minorHAnsi"/>
        </w:rPr>
      </w:pPr>
      <w:r w:rsidRPr="00957CDF">
        <w:rPr>
          <w:rFonts w:asciiTheme="minorHAnsi" w:hAnsiTheme="minorHAnsi" w:cstheme="minorHAnsi"/>
        </w:rPr>
        <w:t>W</w:t>
      </w:r>
      <w:r w:rsidRPr="00957CDF" w:rsidR="005B38CB">
        <w:rPr>
          <w:rFonts w:asciiTheme="minorHAnsi" w:hAnsiTheme="minorHAnsi" w:cstheme="minorHAnsi"/>
        </w:rPr>
        <w:t>hen answering this question, we encourage you to demonstr</w:t>
      </w:r>
      <w:r w:rsidRPr="00957CDF">
        <w:rPr>
          <w:rFonts w:asciiTheme="minorHAnsi" w:hAnsiTheme="minorHAnsi" w:cstheme="minorHAnsi"/>
        </w:rPr>
        <w:t xml:space="preserve">ate how your experience has </w:t>
      </w:r>
      <w:r w:rsidRPr="00957CDF" w:rsidR="00B17D0A">
        <w:rPr>
          <w:rFonts w:asciiTheme="minorHAnsi" w:hAnsiTheme="minorHAnsi" w:cstheme="minorHAnsi"/>
        </w:rPr>
        <w:t xml:space="preserve">shaped your skills and understanding of what an </w:t>
      </w:r>
      <w:r w:rsidRPr="00957CDF" w:rsidR="000B061D">
        <w:rPr>
          <w:rFonts w:asciiTheme="minorHAnsi" w:hAnsiTheme="minorHAnsi" w:cstheme="minorHAnsi"/>
        </w:rPr>
        <w:t>Associate</w:t>
      </w:r>
      <w:r w:rsidRPr="00957CDF" w:rsidR="00B17D0A">
        <w:rPr>
          <w:rFonts w:asciiTheme="minorHAnsi" w:hAnsiTheme="minorHAnsi" w:cstheme="minorHAnsi"/>
        </w:rPr>
        <w:t xml:space="preserve"> Director’s role and responsibility is.</w:t>
      </w:r>
    </w:p>
    <w:p w:rsidRPr="00957CDF" w:rsidR="003A7C12" w:rsidP="00F53DB4" w:rsidRDefault="003A7C12" w14:paraId="2889CC7F" w14:textId="77777777">
      <w:pPr>
        <w:pStyle w:val="ListParagraph"/>
        <w:numPr>
          <w:ilvl w:val="0"/>
          <w:numId w:val="38"/>
        </w:numPr>
        <w:spacing w:after="0"/>
        <w:rPr>
          <w:rFonts w:asciiTheme="minorHAnsi" w:hAnsiTheme="minorHAnsi" w:cstheme="minorHAnsi"/>
        </w:rPr>
      </w:pPr>
      <w:r w:rsidRPr="00957CDF">
        <w:rPr>
          <w:rFonts w:asciiTheme="minorHAnsi" w:hAnsiTheme="minorHAnsi" w:cstheme="minorHAnsi"/>
        </w:rPr>
        <w:t>Please also include any information about your access requirements</w:t>
      </w:r>
    </w:p>
    <w:p w:rsidRPr="00957CDF" w:rsidR="00A664C6" w:rsidP="626F6207" w:rsidRDefault="0011785F" w14:paraId="77579DC7" w14:textId="2DA4A014">
      <w:pPr>
        <w:pStyle w:val="ListParagraph"/>
        <w:numPr>
          <w:ilvl w:val="0"/>
          <w:numId w:val="38"/>
        </w:numPr>
        <w:spacing w:after="0"/>
        <w:rPr>
          <w:rFonts w:asciiTheme="minorHAnsi" w:hAnsiTheme="minorHAnsi" w:cstheme="minorBidi"/>
        </w:rPr>
      </w:pPr>
      <w:r w:rsidRPr="626F6207">
        <w:rPr>
          <w:rFonts w:asciiTheme="minorHAnsi" w:hAnsiTheme="minorHAnsi" w:cstheme="minorBidi"/>
        </w:rPr>
        <w:t xml:space="preserve">Please also complete an </w:t>
      </w:r>
      <w:hyperlink r:id="rId15">
        <w:r w:rsidRPr="626F6207" w:rsidR="0086171F">
          <w:rPr>
            <w:rStyle w:val="Hyperlink"/>
            <w:rFonts w:asciiTheme="minorHAnsi" w:hAnsiTheme="minorHAnsi" w:cstheme="minorBidi"/>
          </w:rPr>
          <w:t>Equal Opportunities</w:t>
        </w:r>
        <w:r w:rsidRPr="626F6207" w:rsidR="00DB5AFE">
          <w:rPr>
            <w:rStyle w:val="Hyperlink"/>
            <w:rFonts w:asciiTheme="minorHAnsi" w:hAnsiTheme="minorHAnsi" w:cstheme="minorBidi"/>
          </w:rPr>
          <w:t xml:space="preserve"> Monitoring Form</w:t>
        </w:r>
      </w:hyperlink>
      <w:r w:rsidRPr="626F6207" w:rsidR="00E90293">
        <w:rPr>
          <w:rFonts w:asciiTheme="minorHAnsi" w:hAnsiTheme="minorHAnsi" w:cstheme="minorBidi"/>
        </w:rPr>
        <w:t xml:space="preserve">. </w:t>
      </w:r>
      <w:r w:rsidRPr="626F6207" w:rsidR="00A664C6">
        <w:rPr>
          <w:rFonts w:asciiTheme="minorHAnsi" w:hAnsiTheme="minorHAnsi" w:cstheme="minorBidi"/>
        </w:rPr>
        <w:t xml:space="preserve">If you don’t want to provide the information, please </w:t>
      </w:r>
      <w:r w:rsidRPr="626F6207" w:rsidR="00067245">
        <w:rPr>
          <w:rFonts w:asciiTheme="minorHAnsi" w:hAnsiTheme="minorHAnsi" w:cstheme="minorBidi"/>
        </w:rPr>
        <w:t>answer</w:t>
      </w:r>
      <w:r w:rsidRPr="626F6207" w:rsidR="00A664C6">
        <w:rPr>
          <w:rFonts w:asciiTheme="minorHAnsi" w:hAnsiTheme="minorHAnsi" w:cstheme="minorBidi"/>
        </w:rPr>
        <w:t xml:space="preserve"> ‘prefer not to say’ to the questions.</w:t>
      </w:r>
    </w:p>
    <w:p w:rsidRPr="00957CDF" w:rsidR="003A7C12" w:rsidP="003A7C12" w:rsidRDefault="003A7C12" w14:paraId="7198F86B" w14:textId="6A6FBDFF">
      <w:pPr>
        <w:spacing w:after="0"/>
        <w:rPr>
          <w:rFonts w:asciiTheme="minorHAnsi" w:hAnsiTheme="minorHAnsi" w:cstheme="minorHAnsi"/>
        </w:rPr>
      </w:pPr>
    </w:p>
    <w:p w:rsidR="00F53DB4" w:rsidP="488B885A" w:rsidRDefault="00F53DB4" w14:paraId="6ADAC4CD" w14:textId="6243A808">
      <w:pPr>
        <w:rPr>
          <w:rFonts w:asciiTheme="minorHAnsi" w:hAnsiTheme="minorHAnsi" w:cstheme="minorBidi"/>
          <w:b/>
          <w:bCs/>
        </w:rPr>
      </w:pPr>
      <w:r w:rsidRPr="488B885A">
        <w:rPr>
          <w:rFonts w:asciiTheme="minorHAnsi" w:hAnsiTheme="minorHAnsi" w:cstheme="minorBidi"/>
          <w:b/>
          <w:bCs/>
        </w:rPr>
        <w:t xml:space="preserve">Please send your CV and Cover Letter </w:t>
      </w:r>
      <w:r w:rsidRPr="488B885A" w:rsidR="003A7C12">
        <w:rPr>
          <w:rFonts w:asciiTheme="minorHAnsi" w:hAnsiTheme="minorHAnsi" w:cstheme="minorBidi"/>
          <w:b/>
          <w:bCs/>
        </w:rPr>
        <w:t xml:space="preserve">to </w:t>
      </w:r>
      <w:hyperlink r:id="rId16">
        <w:r w:rsidRPr="488B885A" w:rsidR="6B75DA64">
          <w:rPr>
            <w:rStyle w:val="Hyperlink"/>
            <w:rFonts w:asciiTheme="minorHAnsi" w:hAnsiTheme="minorHAnsi" w:cstheme="minorBidi"/>
            <w:b/>
            <w:bCs/>
          </w:rPr>
          <w:t>creatorsprogram@youngvic.org</w:t>
        </w:r>
      </w:hyperlink>
      <w:r w:rsidRPr="488B885A" w:rsidR="6B75DA64">
        <w:rPr>
          <w:rFonts w:asciiTheme="minorHAnsi" w:hAnsiTheme="minorHAnsi" w:cstheme="minorBidi"/>
          <w:b/>
          <w:bCs/>
        </w:rPr>
        <w:t xml:space="preserve"> </w:t>
      </w:r>
    </w:p>
    <w:p w:rsidRPr="00957CDF" w:rsidR="00196BE8" w:rsidP="488B885A" w:rsidRDefault="00196BE8" w14:paraId="74CC7F0E" w14:textId="32310127">
      <w:pPr>
        <w:rPr>
          <w:rFonts w:asciiTheme="minorHAnsi" w:hAnsiTheme="minorHAnsi" w:cstheme="minorBidi"/>
          <w:b/>
          <w:bCs/>
        </w:rPr>
      </w:pPr>
      <w:r w:rsidRPr="488B885A">
        <w:rPr>
          <w:rFonts w:asciiTheme="minorHAnsi" w:hAnsiTheme="minorHAnsi" w:cstheme="minorBidi"/>
        </w:rPr>
        <w:t>We also accept applications via audio or video files</w:t>
      </w:r>
      <w:r w:rsidRPr="488B885A" w:rsidR="00061F5A">
        <w:rPr>
          <w:rFonts w:asciiTheme="minorHAnsi" w:hAnsiTheme="minorHAnsi" w:cstheme="minorBidi"/>
        </w:rPr>
        <w:t xml:space="preserve"> – lasting no more than 3 minutes</w:t>
      </w:r>
      <w:r w:rsidRPr="488B885A">
        <w:rPr>
          <w:rFonts w:asciiTheme="minorHAnsi" w:hAnsiTheme="minorHAnsi" w:cstheme="minorBidi"/>
        </w:rPr>
        <w:t xml:space="preserve">. You can email </w:t>
      </w:r>
      <w:r w:rsidRPr="488B885A" w:rsidR="00266D09">
        <w:rPr>
          <w:rFonts w:asciiTheme="minorHAnsi" w:hAnsiTheme="minorHAnsi" w:cstheme="minorBidi"/>
        </w:rPr>
        <w:t>your application</w:t>
      </w:r>
      <w:r w:rsidRPr="488B885A" w:rsidR="00061F5A">
        <w:rPr>
          <w:rFonts w:asciiTheme="minorHAnsi" w:hAnsiTheme="minorHAnsi" w:cstheme="minorBidi"/>
        </w:rPr>
        <w:t xml:space="preserve"> (answering the above information)</w:t>
      </w:r>
      <w:r w:rsidRPr="488B885A" w:rsidR="00266D09">
        <w:rPr>
          <w:rFonts w:asciiTheme="minorHAnsi" w:hAnsiTheme="minorHAnsi" w:cstheme="minorBidi"/>
        </w:rPr>
        <w:t xml:space="preserve"> to: </w:t>
      </w:r>
      <w:hyperlink r:id="rId17">
        <w:r w:rsidRPr="488B885A" w:rsidR="69C6DCE1">
          <w:rPr>
            <w:rStyle w:val="Hyperlink"/>
            <w:rFonts w:asciiTheme="minorHAnsi" w:hAnsiTheme="minorHAnsi" w:cstheme="minorBidi"/>
          </w:rPr>
          <w:t>creatorsprogram@youngvic.org</w:t>
        </w:r>
      </w:hyperlink>
      <w:r w:rsidRPr="488B885A" w:rsidR="69C6DCE1">
        <w:rPr>
          <w:rFonts w:asciiTheme="minorHAnsi" w:hAnsiTheme="minorHAnsi" w:cstheme="minorBidi"/>
        </w:rPr>
        <w:t xml:space="preserve"> </w:t>
      </w:r>
    </w:p>
    <w:p w:rsidRPr="00957CDF" w:rsidR="008C355B" w:rsidP="006413D0" w:rsidRDefault="006413D0" w14:paraId="7CDCBCC8" w14:textId="69B79678">
      <w:pPr>
        <w:rPr>
          <w:rFonts w:asciiTheme="minorHAnsi" w:hAnsiTheme="minorHAnsi" w:cstheme="minorHAnsi"/>
          <w:b/>
        </w:rPr>
      </w:pPr>
      <w:r w:rsidRPr="00957CDF">
        <w:rPr>
          <w:rFonts w:asciiTheme="minorHAnsi" w:hAnsiTheme="minorHAnsi" w:cstheme="minorHAnsi"/>
          <w:b/>
        </w:rPr>
        <w:t xml:space="preserve">Applications close – </w:t>
      </w:r>
      <w:r w:rsidRPr="00957CDF" w:rsidR="000B061D">
        <w:rPr>
          <w:rFonts w:asciiTheme="minorHAnsi" w:hAnsiTheme="minorHAnsi" w:cstheme="minorHAnsi"/>
          <w:b/>
          <w:bCs/>
        </w:rPr>
        <w:t>10am, Monday 27 October 2025</w:t>
      </w:r>
      <w:r w:rsidRPr="00957CDF">
        <w:rPr>
          <w:rFonts w:asciiTheme="minorHAnsi" w:hAnsiTheme="minorHAnsi" w:cstheme="minorHAnsi"/>
          <w:b/>
        </w:rPr>
        <w:br/>
      </w:r>
      <w:r w:rsidRPr="00957CDF" w:rsidR="004237AD">
        <w:rPr>
          <w:rFonts w:asciiTheme="minorHAnsi" w:hAnsiTheme="minorHAnsi" w:cstheme="minorHAnsi"/>
          <w:b/>
        </w:rPr>
        <w:t>I</w:t>
      </w:r>
      <w:r w:rsidRPr="00957CDF">
        <w:rPr>
          <w:rFonts w:asciiTheme="minorHAnsi" w:hAnsiTheme="minorHAnsi" w:cstheme="minorHAnsi"/>
          <w:b/>
        </w:rPr>
        <w:t xml:space="preserve">nterviews: </w:t>
      </w:r>
      <w:r w:rsidRPr="00957CDF" w:rsidR="00E034E1">
        <w:rPr>
          <w:rFonts w:asciiTheme="minorHAnsi" w:hAnsiTheme="minorHAnsi" w:cstheme="minorHAnsi"/>
          <w:b/>
        </w:rPr>
        <w:t xml:space="preserve">tbc, w/c </w:t>
      </w:r>
      <w:r w:rsidRPr="00957CDF" w:rsidR="000B061D">
        <w:rPr>
          <w:rFonts w:asciiTheme="minorHAnsi" w:hAnsiTheme="minorHAnsi" w:cstheme="minorHAnsi"/>
          <w:b/>
        </w:rPr>
        <w:t>03 November 2025</w:t>
      </w:r>
      <w:r w:rsidRPr="00957CDF" w:rsidR="00797E8A">
        <w:rPr>
          <w:rFonts w:asciiTheme="minorHAnsi" w:hAnsiTheme="minorHAnsi" w:cstheme="minorHAnsi"/>
          <w:b/>
        </w:rPr>
        <w:br/>
      </w:r>
      <w:r w:rsidRPr="00957CDF" w:rsidR="008C355B">
        <w:rPr>
          <w:rFonts w:asciiTheme="minorHAnsi" w:hAnsiTheme="minorHAnsi" w:cstheme="minorHAnsi"/>
          <w:bCs/>
        </w:rPr>
        <w:t xml:space="preserve">Interviews will take place with </w:t>
      </w:r>
      <w:r w:rsidRPr="00957CDF" w:rsidR="000B061D">
        <w:rPr>
          <w:rFonts w:asciiTheme="minorHAnsi" w:hAnsiTheme="minorHAnsi" w:cstheme="minorHAnsi"/>
          <w:bCs/>
        </w:rPr>
        <w:t>Alexander Zeldin</w:t>
      </w:r>
      <w:r w:rsidRPr="00957CDF" w:rsidR="007D19A9">
        <w:rPr>
          <w:rFonts w:asciiTheme="minorHAnsi" w:hAnsiTheme="minorHAnsi" w:cstheme="minorHAnsi"/>
          <w:bCs/>
        </w:rPr>
        <w:t xml:space="preserve"> </w:t>
      </w:r>
      <w:r w:rsidRPr="00957CDF" w:rsidR="008C355B">
        <w:rPr>
          <w:rFonts w:asciiTheme="minorHAnsi" w:hAnsiTheme="minorHAnsi" w:cstheme="minorHAnsi"/>
          <w:bCs/>
        </w:rPr>
        <w:t>and a member of the Young Vic</w:t>
      </w:r>
      <w:r w:rsidRPr="00957CDF" w:rsidR="000B061D">
        <w:rPr>
          <w:rFonts w:asciiTheme="minorHAnsi" w:hAnsiTheme="minorHAnsi" w:cstheme="minorHAnsi"/>
          <w:bCs/>
        </w:rPr>
        <w:t xml:space="preserve"> and A Zeldin team.</w:t>
      </w:r>
    </w:p>
    <w:p w:rsidRPr="00957CDF" w:rsidR="00615C17" w:rsidP="00615C17" w:rsidRDefault="00615C17" w14:paraId="3D9E75CB" w14:textId="47CB87EB">
      <w:pPr>
        <w:rPr>
          <w:rFonts w:asciiTheme="minorHAnsi" w:hAnsiTheme="minorHAnsi" w:cstheme="minorHAnsi"/>
        </w:rPr>
      </w:pPr>
      <w:bookmarkStart w:name="_Toc141280556" w:id="5"/>
      <w:bookmarkStart w:name="_Toc165050776" w:id="6"/>
      <w:r w:rsidRPr="00957CDF">
        <w:rPr>
          <w:rFonts w:asciiTheme="minorHAnsi" w:hAnsiTheme="minorHAnsi" w:cstheme="minorHAnsi"/>
        </w:rPr>
        <w:t>We actively work to create a team at the Young Vi</w:t>
      </w:r>
      <w:r w:rsidRPr="00957CDF" w:rsidR="000B061D">
        <w:rPr>
          <w:rFonts w:asciiTheme="minorHAnsi" w:hAnsiTheme="minorHAnsi" w:cstheme="minorHAnsi"/>
        </w:rPr>
        <w:t>c</w:t>
      </w:r>
      <w:r w:rsidRPr="00957CDF">
        <w:rPr>
          <w:rFonts w:asciiTheme="minorHAnsi" w:hAnsiTheme="minorHAnsi" w:cstheme="minorHAnsi"/>
        </w:rPr>
        <w:t xml:space="preserve"> that is made up of people from a variety of backgrounds with different experiences, skills, and stories to join us and influence and develop our working practice. </w:t>
      </w:r>
    </w:p>
    <w:p w:rsidRPr="00957CDF" w:rsidR="00615C17" w:rsidP="00615C17" w:rsidRDefault="00615C17" w14:paraId="0319CE15" w14:textId="77777777">
      <w:pPr>
        <w:rPr>
          <w:rFonts w:asciiTheme="minorHAnsi" w:hAnsiTheme="minorHAnsi" w:cstheme="minorHAnsi"/>
        </w:rPr>
      </w:pPr>
      <w:r w:rsidRPr="00957CDF">
        <w:rPr>
          <w:rFonts w:asciiTheme="minorHAnsi" w:hAnsiTheme="minorHAnsi" w:cstheme="minorHAnsi"/>
        </w:rPr>
        <w:t>It is important to us that the lived experience of our team accurately and fairly represents the participants, audiences, and communities we serve. We specifically welcome applications from candidates from the following groups, which we believe are under-represented in our workforce and in theatre more widely:</w:t>
      </w:r>
    </w:p>
    <w:p w:rsidRPr="00957CDF" w:rsidR="00615C17" w:rsidP="00615C17" w:rsidRDefault="00615C17" w14:paraId="1003AD3C" w14:textId="77777777">
      <w:pPr>
        <w:pStyle w:val="ListParagraph"/>
        <w:numPr>
          <w:ilvl w:val="0"/>
          <w:numId w:val="25"/>
        </w:numPr>
        <w:rPr>
          <w:rFonts w:asciiTheme="minorHAnsi" w:hAnsiTheme="minorHAnsi" w:cstheme="minorHAnsi"/>
        </w:rPr>
      </w:pPr>
      <w:r w:rsidRPr="00957CDF">
        <w:rPr>
          <w:rFonts w:asciiTheme="minorHAnsi" w:hAnsiTheme="minorHAnsi" w:cstheme="minorHAnsi"/>
        </w:rPr>
        <w:t>Black people and people in the Global Majority</w:t>
      </w:r>
    </w:p>
    <w:p w:rsidRPr="00957CDF" w:rsidR="00615C17" w:rsidP="00615C17" w:rsidRDefault="00615C17" w14:paraId="781993B6" w14:textId="77777777">
      <w:pPr>
        <w:pStyle w:val="ListParagraph"/>
        <w:numPr>
          <w:ilvl w:val="0"/>
          <w:numId w:val="25"/>
        </w:numPr>
        <w:rPr>
          <w:rFonts w:asciiTheme="minorHAnsi" w:hAnsiTheme="minorHAnsi" w:cstheme="minorHAnsi"/>
        </w:rPr>
      </w:pPr>
      <w:r w:rsidRPr="00957CDF">
        <w:rPr>
          <w:rFonts w:asciiTheme="minorHAnsi" w:hAnsiTheme="minorHAnsi" w:cstheme="minorHAnsi"/>
        </w:rPr>
        <w:t>People who are D/deaf and hard of hearing</w:t>
      </w:r>
    </w:p>
    <w:p w:rsidRPr="00957CDF" w:rsidR="00615C17" w:rsidP="00615C17" w:rsidRDefault="00615C17" w14:paraId="0844B7D0" w14:textId="77777777">
      <w:pPr>
        <w:pStyle w:val="ListParagraph"/>
        <w:numPr>
          <w:ilvl w:val="0"/>
          <w:numId w:val="25"/>
        </w:numPr>
        <w:rPr>
          <w:rFonts w:asciiTheme="minorHAnsi" w:hAnsiTheme="minorHAnsi" w:cstheme="minorHAnsi"/>
        </w:rPr>
      </w:pPr>
      <w:r w:rsidRPr="00957CDF">
        <w:rPr>
          <w:rFonts w:asciiTheme="minorHAnsi" w:hAnsiTheme="minorHAnsi" w:cstheme="minorHAnsi"/>
        </w:rPr>
        <w:t>Disabled people</w:t>
      </w:r>
    </w:p>
    <w:p w:rsidRPr="00957CDF" w:rsidR="00615C17" w:rsidP="00615C17" w:rsidRDefault="00615C17" w14:paraId="4F4C626E" w14:textId="77777777">
      <w:pPr>
        <w:pStyle w:val="ListParagraph"/>
        <w:numPr>
          <w:ilvl w:val="0"/>
          <w:numId w:val="25"/>
        </w:numPr>
        <w:rPr>
          <w:rFonts w:asciiTheme="minorHAnsi" w:hAnsiTheme="minorHAnsi" w:cstheme="minorHAnsi"/>
        </w:rPr>
      </w:pPr>
      <w:r w:rsidRPr="00957CDF">
        <w:rPr>
          <w:rFonts w:asciiTheme="minorHAnsi" w:hAnsiTheme="minorHAnsi" w:cstheme="minorHAnsi"/>
        </w:rPr>
        <w:t>Neurodivergent people</w:t>
      </w:r>
    </w:p>
    <w:p w:rsidRPr="00957CDF" w:rsidR="00615C17" w:rsidP="00615C17" w:rsidRDefault="00615C17" w14:paraId="4068F4D2" w14:textId="77777777">
      <w:pPr>
        <w:pStyle w:val="ListParagraph"/>
        <w:numPr>
          <w:ilvl w:val="0"/>
          <w:numId w:val="25"/>
        </w:numPr>
        <w:rPr>
          <w:rFonts w:asciiTheme="minorHAnsi" w:hAnsiTheme="minorHAnsi" w:cstheme="minorHAnsi"/>
        </w:rPr>
      </w:pPr>
      <w:r w:rsidRPr="00957CDF">
        <w:rPr>
          <w:rFonts w:asciiTheme="minorHAnsi" w:hAnsiTheme="minorHAnsi" w:cstheme="minorHAnsi"/>
        </w:rPr>
        <w:t>People from working class backgrounds</w:t>
      </w:r>
    </w:p>
    <w:p w:rsidRPr="00957CDF" w:rsidR="00196BE8" w:rsidP="00196BE8" w:rsidRDefault="00615C17" w14:paraId="32F1ABB8" w14:textId="662BFD92">
      <w:pPr>
        <w:pStyle w:val="ListParagraph"/>
        <w:numPr>
          <w:ilvl w:val="0"/>
          <w:numId w:val="25"/>
        </w:numPr>
        <w:rPr>
          <w:rFonts w:asciiTheme="minorHAnsi" w:hAnsiTheme="minorHAnsi" w:cstheme="minorHAnsi"/>
        </w:rPr>
      </w:pPr>
      <w:r w:rsidRPr="00957CDF">
        <w:rPr>
          <w:rFonts w:asciiTheme="minorHAnsi" w:hAnsiTheme="minorHAnsi" w:cstheme="minorHAnsi"/>
        </w:rPr>
        <w:t>Members of the LGBTQIA+ community</w:t>
      </w:r>
    </w:p>
    <w:p w:rsidRPr="00957CDF" w:rsidR="00661142" w:rsidP="39BEEC1D" w:rsidRDefault="00385D00" w14:paraId="68BC103E" w14:textId="20F6923E">
      <w:pPr>
        <w:pStyle w:val="Heading1"/>
        <w:rPr>
          <w:rFonts w:asciiTheme="minorHAnsi" w:hAnsiTheme="minorHAnsi" w:cstheme="minorHAnsi"/>
          <w:sz w:val="24"/>
        </w:rPr>
      </w:pPr>
      <w:r w:rsidRPr="00957CDF">
        <w:rPr>
          <w:rFonts w:asciiTheme="minorHAnsi" w:hAnsiTheme="minorHAnsi" w:cstheme="minorHAnsi"/>
          <w:sz w:val="24"/>
        </w:rPr>
        <w:t>A</w:t>
      </w:r>
      <w:r w:rsidRPr="00957CDF" w:rsidR="00A664C6">
        <w:rPr>
          <w:rFonts w:asciiTheme="minorHAnsi" w:hAnsiTheme="minorHAnsi" w:cstheme="minorHAnsi"/>
          <w:sz w:val="24"/>
        </w:rPr>
        <w:t>bout Young Vic</w:t>
      </w:r>
      <w:bookmarkEnd w:id="5"/>
      <w:bookmarkEnd w:id="6"/>
    </w:p>
    <w:p w:rsidRPr="00957CDF" w:rsidR="00A664C6" w:rsidP="00911B28" w:rsidRDefault="00661142" w14:paraId="60650CA8" w14:textId="4D27E1E0">
      <w:pPr>
        <w:pStyle w:val="Heading3"/>
        <w:rPr>
          <w:rFonts w:asciiTheme="minorHAnsi" w:hAnsiTheme="minorHAnsi" w:cstheme="minorHAnsi"/>
        </w:rPr>
      </w:pPr>
      <w:bookmarkStart w:name="_Toc141280557" w:id="7"/>
      <w:bookmarkStart w:name="_Toc165050777" w:id="8"/>
      <w:r w:rsidRPr="00957CDF">
        <w:rPr>
          <w:rFonts w:asciiTheme="minorHAnsi" w:hAnsiTheme="minorHAnsi" w:cstheme="minorHAnsi"/>
        </w:rPr>
        <w:t>Our anti-racism commitment</w:t>
      </w:r>
      <w:bookmarkEnd w:id="7"/>
      <w:bookmarkEnd w:id="8"/>
      <w:r w:rsidRPr="00957CDF">
        <w:rPr>
          <w:rFonts w:asciiTheme="minorHAnsi" w:hAnsiTheme="minorHAnsi" w:cstheme="minorHAnsi"/>
        </w:rPr>
        <w:t xml:space="preserve"> </w:t>
      </w:r>
    </w:p>
    <w:p w:rsidRPr="00957CDF" w:rsidR="00A664C6" w:rsidP="00911B28" w:rsidRDefault="00A664C6" w14:paraId="1FA37C93" w14:textId="200487FE">
      <w:pPr>
        <w:rPr>
          <w:rFonts w:asciiTheme="minorHAnsi" w:hAnsiTheme="minorHAnsi" w:cstheme="minorHAnsi"/>
        </w:rPr>
      </w:pPr>
      <w:r w:rsidRPr="00957CDF">
        <w:rPr>
          <w:rFonts w:asciiTheme="minorHAnsi" w:hAnsiTheme="minorHAnsi" w:cstheme="minorHAnsi"/>
        </w:rPr>
        <w:t>Our leadership team and staff share a joint commitment to prioritising the wellbeing of Black people and people in the Global Majority at the Young Vic. We are working together to create a culture of care for all, but especially those with lived experience of racism, and we commit to holding each other accountable for building and maintaining this culture. We believe that making the Young Vic an anti-racist organisation, and a place where racism is not tolerated, make</w:t>
      </w:r>
      <w:r w:rsidRPr="00957CDF" w:rsidR="00661142">
        <w:rPr>
          <w:rFonts w:asciiTheme="minorHAnsi" w:hAnsiTheme="minorHAnsi" w:cstheme="minorHAnsi"/>
        </w:rPr>
        <w:t>s</w:t>
      </w:r>
      <w:r w:rsidRPr="00957CDF">
        <w:rPr>
          <w:rFonts w:asciiTheme="minorHAnsi" w:hAnsiTheme="minorHAnsi" w:cstheme="minorHAnsi"/>
        </w:rPr>
        <w:t xml:space="preserve"> the culture better for everyone. </w:t>
      </w:r>
    </w:p>
    <w:p w:rsidRPr="00957CDF" w:rsidR="00A664C6" w:rsidP="00911B28" w:rsidRDefault="00661142" w14:paraId="5DEECA53" w14:textId="1A90D017">
      <w:pPr>
        <w:pStyle w:val="Heading3"/>
        <w:rPr>
          <w:rFonts w:asciiTheme="minorHAnsi" w:hAnsiTheme="minorHAnsi" w:cstheme="minorHAnsi"/>
        </w:rPr>
      </w:pPr>
      <w:bookmarkStart w:name="_Toc165050778" w:id="9"/>
      <w:r w:rsidRPr="00957CDF">
        <w:rPr>
          <w:rFonts w:asciiTheme="minorHAnsi" w:hAnsiTheme="minorHAnsi" w:cstheme="minorHAnsi"/>
        </w:rPr>
        <w:t>The language we use and why</w:t>
      </w:r>
      <w:bookmarkEnd w:id="9"/>
    </w:p>
    <w:p w:rsidRPr="00957CDF" w:rsidR="00A664C6" w:rsidP="00911B28" w:rsidRDefault="00A664C6" w14:paraId="2CD4B176" w14:textId="77777777">
      <w:pPr>
        <w:rPr>
          <w:rFonts w:asciiTheme="minorHAnsi" w:hAnsiTheme="minorHAnsi" w:cstheme="minorHAnsi"/>
        </w:rPr>
      </w:pPr>
      <w:r w:rsidRPr="00957CDF">
        <w:rPr>
          <w:rFonts w:asciiTheme="minorHAnsi" w:hAnsiTheme="minorHAnsi" w:cstheme="minorHAnsi"/>
        </w:rPr>
        <w:t xml:space="preserve">We believe that language is important and empowering. Where possible we are specific as possible with our language and avoid defaulting to umbrella terms or making assumptions about people’s identity or experience. </w:t>
      </w:r>
    </w:p>
    <w:p w:rsidRPr="00957CDF" w:rsidR="00A664C6" w:rsidP="00911B28" w:rsidRDefault="00A664C6" w14:paraId="76A8D780" w14:textId="77777777">
      <w:pPr>
        <w:rPr>
          <w:rFonts w:asciiTheme="minorHAnsi" w:hAnsiTheme="minorHAnsi" w:cstheme="minorHAnsi"/>
        </w:rPr>
      </w:pPr>
      <w:r w:rsidRPr="00957CDF">
        <w:rPr>
          <w:rFonts w:asciiTheme="minorHAnsi" w:hAnsiTheme="minorHAnsi" w:cstheme="minorHAnsi"/>
        </w:rPr>
        <w:t xml:space="preserve">When we can’t be specific, we say, ‘Black people and people in the Global Majority’ instead of phrases like 'Person of Colour' and 'BAME'. This is because the term ‘Black people and people in the Global Majority’ does not centre whiteness and is also factually true - over 80% of the world’s population make up the Global Majority. </w:t>
      </w:r>
    </w:p>
    <w:p w:rsidRPr="00957CDF" w:rsidR="00A664C6" w:rsidP="00911B28" w:rsidRDefault="00661142" w14:paraId="46604F52" w14:textId="2B5F7565">
      <w:pPr>
        <w:pStyle w:val="Heading3"/>
        <w:rPr>
          <w:rFonts w:asciiTheme="minorHAnsi" w:hAnsiTheme="minorHAnsi" w:cstheme="minorHAnsi"/>
        </w:rPr>
      </w:pPr>
      <w:bookmarkStart w:name="_Toc165050779" w:id="10"/>
      <w:r w:rsidRPr="00957CDF">
        <w:rPr>
          <w:rFonts w:asciiTheme="minorHAnsi" w:hAnsiTheme="minorHAnsi" w:cstheme="minorHAnsi"/>
        </w:rPr>
        <w:t>Our values at the Young Vic</w:t>
      </w:r>
      <w:bookmarkEnd w:id="10"/>
    </w:p>
    <w:p w:rsidRPr="00957CDF" w:rsidR="00A664C6" w:rsidP="00911B28" w:rsidRDefault="00A664C6" w14:paraId="77CFE683" w14:textId="5EC90671">
      <w:pPr>
        <w:rPr>
          <w:rFonts w:asciiTheme="minorHAnsi" w:hAnsiTheme="minorHAnsi" w:cstheme="minorHAnsi"/>
        </w:rPr>
      </w:pPr>
      <w:r w:rsidRPr="00957CDF">
        <w:rPr>
          <w:rFonts w:asciiTheme="minorHAnsi" w:hAnsiTheme="minorHAnsi" w:cstheme="minorHAnsi"/>
        </w:rPr>
        <w:t>We are committed to creating an inclusive environment where everyone is treated with fairness, dignity, respect and importance, and shows respect for themselves, others and our community regardless</w:t>
      </w:r>
      <w:r w:rsidRPr="00957CDF" w:rsidR="00661142">
        <w:rPr>
          <w:rFonts w:asciiTheme="minorHAnsi" w:hAnsiTheme="minorHAnsi" w:cstheme="minorHAnsi"/>
        </w:rPr>
        <w:t xml:space="preserve"> of seniority or area of work. </w:t>
      </w:r>
      <w:r w:rsidRPr="00957CDF">
        <w:rPr>
          <w:rFonts w:asciiTheme="minorHAnsi" w:hAnsiTheme="minorHAnsi" w:cstheme="minorHAnsi"/>
        </w:rPr>
        <w:t xml:space="preserve">Our values are as follows: </w:t>
      </w:r>
    </w:p>
    <w:p w:rsidRPr="00957CDF" w:rsidR="00A664C6" w:rsidP="00911B28" w:rsidRDefault="00A664C6" w14:paraId="7DCB14BD" w14:textId="77777777">
      <w:pPr>
        <w:rPr>
          <w:rFonts w:asciiTheme="minorHAnsi" w:hAnsiTheme="minorHAnsi" w:cstheme="minorHAnsi"/>
        </w:rPr>
      </w:pPr>
      <w:r w:rsidRPr="00957CDF">
        <w:rPr>
          <w:rFonts w:asciiTheme="minorHAnsi" w:hAnsiTheme="minorHAnsi" w:cstheme="minorHAnsi"/>
          <w:b/>
        </w:rPr>
        <w:t>We believe theatre is at its best when everyone participates.</w:t>
      </w:r>
      <w:r w:rsidRPr="00957CDF">
        <w:rPr>
          <w:rFonts w:asciiTheme="minorHAnsi" w:hAnsiTheme="minorHAnsi" w:cstheme="minorHAnsi"/>
        </w:rPr>
        <w:t xml:space="preserve"> We begin by asking, who isn’t here that should be? Then we make certain they are. At the Young Vic, everyone belongs, everyone is welcome.</w:t>
      </w:r>
    </w:p>
    <w:p w:rsidRPr="00957CDF" w:rsidR="00A664C6" w:rsidP="00911B28" w:rsidRDefault="00A664C6" w14:paraId="72E79F40" w14:textId="77777777">
      <w:pPr>
        <w:rPr>
          <w:rFonts w:asciiTheme="minorHAnsi" w:hAnsiTheme="minorHAnsi" w:cstheme="minorHAnsi"/>
        </w:rPr>
      </w:pPr>
      <w:r w:rsidRPr="00957CDF">
        <w:rPr>
          <w:rFonts w:asciiTheme="minorHAnsi" w:hAnsiTheme="minorHAnsi" w:cstheme="minorHAnsi"/>
          <w:b/>
        </w:rPr>
        <w:t>We are driven by relentless curiosity and debate</w:t>
      </w:r>
      <w:r w:rsidRPr="00957CDF">
        <w:rPr>
          <w:rFonts w:asciiTheme="minorHAnsi" w:hAnsiTheme="minorHAnsi" w:cstheme="minorHAnsi"/>
        </w:rPr>
        <w:t>. We believe in the power of stories to help us see the world in new ways. We believe in being a forum for discussion and opposing views, in the possibility of fostering understanding and shifting perspectives.</w:t>
      </w:r>
    </w:p>
    <w:p w:rsidRPr="00957CDF" w:rsidR="00A664C6" w:rsidP="00911B28" w:rsidRDefault="00A664C6" w14:paraId="3AD55F8C" w14:textId="77777777">
      <w:pPr>
        <w:rPr>
          <w:rFonts w:asciiTheme="minorHAnsi" w:hAnsiTheme="minorHAnsi" w:cstheme="minorHAnsi"/>
        </w:rPr>
      </w:pPr>
      <w:r w:rsidRPr="00957CDF">
        <w:rPr>
          <w:rFonts w:asciiTheme="minorHAnsi" w:hAnsiTheme="minorHAnsi" w:cstheme="minorHAnsi"/>
          <w:b/>
        </w:rPr>
        <w:t>We believe in pioneering and leading into the unknown</w:t>
      </w:r>
      <w:r w:rsidRPr="00957CDF">
        <w:rPr>
          <w:rFonts w:asciiTheme="minorHAnsi" w:hAnsiTheme="minorHAnsi" w:cstheme="minorHAnsi"/>
        </w:rPr>
        <w:t>. We innovate in how we make work and how we share it. We push against the status quo to challenge whose voices are celebrated, and whose stories are told.</w:t>
      </w:r>
    </w:p>
    <w:p w:rsidRPr="00957CDF" w:rsidR="00834855" w:rsidP="00911B28" w:rsidRDefault="00A664C6" w14:paraId="4DD5052B" w14:textId="77777777">
      <w:pPr>
        <w:rPr>
          <w:rFonts w:asciiTheme="minorHAnsi" w:hAnsiTheme="minorHAnsi" w:cstheme="minorHAnsi"/>
        </w:rPr>
      </w:pPr>
      <w:r w:rsidRPr="00957CDF">
        <w:rPr>
          <w:rFonts w:asciiTheme="minorHAnsi" w:hAnsiTheme="minorHAnsi" w:cstheme="minorHAnsi"/>
          <w:b/>
        </w:rPr>
        <w:t xml:space="preserve">We are led by the creativity of our people and the limitless possibility of imagination. </w:t>
      </w:r>
      <w:r w:rsidRPr="00957CDF">
        <w:rPr>
          <w:rFonts w:asciiTheme="minorHAnsi" w:hAnsiTheme="minorHAnsi" w:cstheme="minorHAnsi"/>
        </w:rPr>
        <w:t>We believe in pushing limits and reimagining what’s possible. We make space for the unexpected, and we move quickly to make the most of opportunity.</w:t>
      </w:r>
    </w:p>
    <w:p w:rsidRPr="00957CDF" w:rsidR="00A664C6" w:rsidP="626F6207" w:rsidRDefault="00A664C6" w14:paraId="16633664" w14:textId="6FB71B55">
      <w:pPr>
        <w:rPr>
          <w:rFonts w:asciiTheme="minorHAnsi" w:hAnsiTheme="minorHAnsi" w:cstheme="minorBidi"/>
        </w:rPr>
      </w:pPr>
      <w:r w:rsidRPr="626F6207">
        <w:rPr>
          <w:rFonts w:asciiTheme="minorHAnsi" w:hAnsiTheme="minorHAnsi" w:cstheme="minorBidi"/>
          <w:b/>
          <w:bCs/>
        </w:rPr>
        <w:t xml:space="preserve">We </w:t>
      </w:r>
      <w:r w:rsidRPr="626F6207" w:rsidR="53175648">
        <w:rPr>
          <w:rFonts w:asciiTheme="minorHAnsi" w:hAnsiTheme="minorHAnsi" w:cstheme="minorBidi"/>
          <w:b/>
          <w:bCs/>
        </w:rPr>
        <w:t>collaborate</w:t>
      </w:r>
      <w:r w:rsidRPr="626F6207">
        <w:rPr>
          <w:rFonts w:asciiTheme="minorHAnsi" w:hAnsiTheme="minorHAnsi" w:cstheme="minorBidi"/>
          <w:b/>
          <w:bCs/>
        </w:rPr>
        <w:t xml:space="preserve"> working together to achieve shared goals.</w:t>
      </w:r>
      <w:r w:rsidRPr="626F6207">
        <w:rPr>
          <w:rFonts w:asciiTheme="minorHAnsi" w:hAnsiTheme="minorHAnsi" w:cstheme="minorBidi"/>
        </w:rPr>
        <w:t xml:space="preserve"> We believe our organisation is made stronger by including varied and unique perspectives and talents in every aspect of our work. We are committed to reflecting the great diversity of our city onstage and off.</w:t>
      </w:r>
    </w:p>
    <w:p w:rsidRPr="00957CDF" w:rsidR="00A664C6" w:rsidP="00911B28" w:rsidRDefault="00A664C6" w14:paraId="772A578B" w14:textId="51B2BD98">
      <w:pPr>
        <w:rPr>
          <w:rFonts w:asciiTheme="minorHAnsi" w:hAnsiTheme="minorHAnsi" w:cstheme="minorHAnsi"/>
        </w:rPr>
      </w:pPr>
      <w:r w:rsidRPr="00957CDF">
        <w:rPr>
          <w:rFonts w:asciiTheme="minorHAnsi" w:hAnsiTheme="minorHAnsi" w:cstheme="minorHAnsi"/>
          <w:b/>
        </w:rPr>
        <w:t>We prioritise kindness</w:t>
      </w:r>
      <w:r w:rsidRPr="00957CDF" w:rsidR="00661142">
        <w:rPr>
          <w:rFonts w:asciiTheme="minorHAnsi" w:hAnsiTheme="minorHAnsi" w:cstheme="minorHAnsi"/>
          <w:b/>
        </w:rPr>
        <w:t xml:space="preserve">. </w:t>
      </w:r>
      <w:r w:rsidRPr="00957CDF" w:rsidR="00661142">
        <w:rPr>
          <w:rFonts w:asciiTheme="minorHAnsi" w:hAnsiTheme="minorHAnsi" w:cstheme="minorHAnsi"/>
        </w:rPr>
        <w:t>W</w:t>
      </w:r>
      <w:r w:rsidRPr="00957CDF">
        <w:rPr>
          <w:rFonts w:asciiTheme="minorHAnsi" w:hAnsiTheme="minorHAnsi" w:cstheme="minorHAnsi"/>
        </w:rPr>
        <w:t>e lead with heart, with care, and with the wellbeing of our people - our staff, participants, volunteers, theatre makers, civic leaders, advocates, supporters, and audience members.</w:t>
      </w:r>
    </w:p>
    <w:p w:rsidRPr="00957CDF" w:rsidR="00045A24" w:rsidP="626F6207" w:rsidRDefault="00A664C6" w14:paraId="1BBA529B" w14:textId="20B70E36">
      <w:pPr>
        <w:rPr>
          <w:rFonts w:asciiTheme="minorHAnsi" w:hAnsiTheme="minorHAnsi" w:cstheme="minorBidi"/>
        </w:rPr>
      </w:pPr>
      <w:r w:rsidRPr="626F6207">
        <w:rPr>
          <w:rFonts w:asciiTheme="minorHAnsi" w:hAnsiTheme="minorHAnsi" w:cstheme="minorBidi"/>
          <w:b/>
          <w:bCs/>
        </w:rPr>
        <w:t>We are committed to openness rooted in trust.</w:t>
      </w:r>
      <w:r w:rsidRPr="626F6207">
        <w:rPr>
          <w:rFonts w:asciiTheme="minorHAnsi" w:hAnsiTheme="minorHAnsi" w:cstheme="minorBidi"/>
        </w:rPr>
        <w:t xml:space="preserve"> We believe in being held to account - apologising when we’ve not upheld our values or when we’ve caused hurt or </w:t>
      </w:r>
      <w:r w:rsidRPr="626F6207" w:rsidR="3E087711">
        <w:rPr>
          <w:rFonts w:asciiTheme="minorHAnsi" w:hAnsiTheme="minorHAnsi" w:cstheme="minorBidi"/>
        </w:rPr>
        <w:t>confusion and</w:t>
      </w:r>
      <w:r w:rsidRPr="626F6207">
        <w:rPr>
          <w:rFonts w:asciiTheme="minorHAnsi" w:hAnsiTheme="minorHAnsi" w:cstheme="minorBidi"/>
        </w:rPr>
        <w:t xml:space="preserve"> learning from our mistakes.</w:t>
      </w:r>
    </w:p>
    <w:p w:rsidR="006C4233" w:rsidP="006C4233" w:rsidRDefault="006C4233" w14:paraId="2D003D26" w14:textId="5DEA07EF">
      <w:pPr>
        <w:spacing w:after="0"/>
        <w:rPr>
          <w:rFonts w:asciiTheme="minorHAnsi" w:hAnsiTheme="minorHAnsi" w:cstheme="minorHAnsi"/>
          <w:color w:val="222222"/>
        </w:rPr>
      </w:pPr>
      <w:r w:rsidRPr="00957CDF">
        <w:rPr>
          <w:rFonts w:asciiTheme="minorHAnsi" w:hAnsiTheme="minorHAnsi" w:cstheme="minorHAnsi"/>
          <w:b/>
          <w:bCs/>
        </w:rPr>
        <w:t>A Zeldin Company</w:t>
      </w:r>
      <w:r w:rsidRPr="00957CDF">
        <w:rPr>
          <w:rFonts w:asciiTheme="minorHAnsi" w:hAnsiTheme="minorHAnsi" w:cstheme="minorHAnsi"/>
          <w:color w:val="222222"/>
        </w:rPr>
        <w:t xml:space="preserve"> (AZC) works with an unwavering commitment to create high quality theatre, exploring what it is to be human in the modern world.</w:t>
      </w:r>
    </w:p>
    <w:p w:rsidRPr="00957CDF" w:rsidR="00F2320D" w:rsidP="006C4233" w:rsidRDefault="00F2320D" w14:paraId="7610DD5A" w14:textId="77777777">
      <w:pPr>
        <w:spacing w:after="0"/>
        <w:rPr>
          <w:rFonts w:asciiTheme="minorHAnsi" w:hAnsiTheme="minorHAnsi" w:cstheme="minorHAnsi"/>
          <w:b/>
          <w:bCs/>
        </w:rPr>
      </w:pPr>
    </w:p>
    <w:p w:rsidRPr="00957CDF" w:rsidR="006C4233" w:rsidP="006C4233" w:rsidRDefault="006C4233" w14:paraId="7D36A701" w14:textId="77777777">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color w:val="222222"/>
        </w:rPr>
        <w:t>Co-founded by Alexander Zeldin with Producers Faye Merralls and Ben Cooper in 2020, the Company has toured to 25 cities across 13 countries in 4 years.</w:t>
      </w:r>
    </w:p>
    <w:p w:rsidR="00F2320D" w:rsidP="006C4233" w:rsidRDefault="00F2320D" w14:paraId="6AFBE18B" w14:textId="77777777">
      <w:pPr>
        <w:pStyle w:val="NormalWeb"/>
        <w:shd w:val="clear" w:color="auto" w:fill="FFFFFF"/>
        <w:spacing w:after="0" w:afterAutospacing="0"/>
        <w:rPr>
          <w:rFonts w:asciiTheme="minorHAnsi" w:hAnsiTheme="minorHAnsi" w:cstheme="minorHAnsi"/>
          <w:color w:val="222222"/>
        </w:rPr>
      </w:pPr>
    </w:p>
    <w:p w:rsidRPr="00957CDF" w:rsidR="006C4233" w:rsidP="626F6207" w:rsidRDefault="006C4233" w14:paraId="2331EB53" w14:textId="265F0FBA">
      <w:pPr>
        <w:pStyle w:val="NormalWeb"/>
        <w:shd w:val="clear" w:color="auto" w:fill="FFFFFF" w:themeFill="background1"/>
        <w:spacing w:after="0" w:afterAutospacing="0"/>
        <w:rPr>
          <w:rFonts w:asciiTheme="minorHAnsi" w:hAnsiTheme="minorHAnsi" w:cstheme="minorBidi"/>
        </w:rPr>
      </w:pPr>
      <w:r w:rsidRPr="626F6207">
        <w:rPr>
          <w:rFonts w:asciiTheme="minorHAnsi" w:hAnsiTheme="minorHAnsi" w:cstheme="minorBidi"/>
          <w:color w:val="222222"/>
        </w:rPr>
        <w:t xml:space="preserve">AZC’s international touring of </w:t>
      </w:r>
      <w:r w:rsidRPr="626F6207">
        <w:rPr>
          <w:rFonts w:asciiTheme="minorHAnsi" w:hAnsiTheme="minorHAnsi" w:cstheme="minorBidi"/>
          <w:i/>
          <w:iCs/>
          <w:color w:val="222222"/>
        </w:rPr>
        <w:t>LOVE</w:t>
      </w:r>
      <w:r w:rsidRPr="626F6207">
        <w:rPr>
          <w:rFonts w:asciiTheme="minorHAnsi" w:hAnsiTheme="minorHAnsi" w:cstheme="minorBidi"/>
          <w:color w:val="222222"/>
        </w:rPr>
        <w:t xml:space="preserve"> culminated in the production’s North American premiere at New York’s Park Avenue Armory, where it garnered 7 Drama Desk Award nominations. </w:t>
      </w:r>
      <w:r w:rsidRPr="626F6207">
        <w:rPr>
          <w:rFonts w:asciiTheme="minorHAnsi" w:hAnsiTheme="minorHAnsi" w:cstheme="minorBidi"/>
        </w:rPr>
        <w:t xml:space="preserve"> </w:t>
      </w:r>
      <w:r w:rsidRPr="626F6207">
        <w:rPr>
          <w:rFonts w:asciiTheme="minorHAnsi" w:hAnsiTheme="minorHAnsi" w:cstheme="minorBidi"/>
          <w:color w:val="222222"/>
        </w:rPr>
        <w:t xml:space="preserve">In 2023, </w:t>
      </w:r>
      <w:r w:rsidRPr="626F6207">
        <w:rPr>
          <w:rFonts w:asciiTheme="minorHAnsi" w:hAnsiTheme="minorHAnsi" w:cstheme="minorBidi"/>
          <w:i/>
          <w:iCs/>
          <w:color w:val="222222"/>
        </w:rPr>
        <w:t>The Confessions</w:t>
      </w:r>
      <w:r w:rsidRPr="626F6207">
        <w:rPr>
          <w:rFonts w:asciiTheme="minorHAnsi" w:hAnsiTheme="minorHAnsi" w:cstheme="minorBidi"/>
          <w:color w:val="222222"/>
        </w:rPr>
        <w:t xml:space="preserve"> was the first Franco-British collaboration between AZC and Zeldin’s French Theatre Company, Compagnie A Zeldin. The international co-Production </w:t>
      </w:r>
      <w:r w:rsidRPr="626F6207" w:rsidR="19CE287B">
        <w:rPr>
          <w:rFonts w:asciiTheme="minorHAnsi" w:hAnsiTheme="minorHAnsi" w:cstheme="minorBidi"/>
          <w:color w:val="222222"/>
        </w:rPr>
        <w:t>toured</w:t>
      </w:r>
      <w:r w:rsidRPr="626F6207">
        <w:rPr>
          <w:rFonts w:asciiTheme="minorHAnsi" w:hAnsiTheme="minorHAnsi" w:cstheme="minorBidi"/>
          <w:color w:val="222222"/>
        </w:rPr>
        <w:t xml:space="preserve"> 14 cities including London, Paris, Athens, Madrid and Vienna. </w:t>
      </w:r>
    </w:p>
    <w:p w:rsidR="00F2320D" w:rsidP="006C4233" w:rsidRDefault="00F2320D" w14:paraId="521465C5" w14:textId="77777777">
      <w:pPr>
        <w:pStyle w:val="NormalWeb"/>
        <w:shd w:val="clear" w:color="auto" w:fill="FFFFFF"/>
        <w:spacing w:after="0" w:afterAutospacing="0"/>
        <w:rPr>
          <w:rFonts w:asciiTheme="minorHAnsi" w:hAnsiTheme="minorHAnsi" w:cstheme="minorHAnsi"/>
          <w:color w:val="222222"/>
        </w:rPr>
      </w:pPr>
    </w:p>
    <w:p w:rsidRPr="00957CDF" w:rsidR="006C4233" w:rsidP="006C4233" w:rsidRDefault="006C4233" w14:paraId="4D1DA5EB" w14:textId="417C2140">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color w:val="222222"/>
        </w:rPr>
        <w:t xml:space="preserve">In 2024, AZC presented both </w:t>
      </w:r>
      <w:r w:rsidRPr="00957CDF">
        <w:rPr>
          <w:rFonts w:asciiTheme="minorHAnsi" w:hAnsiTheme="minorHAnsi" w:cstheme="minorHAnsi"/>
          <w:i/>
          <w:iCs/>
          <w:color w:val="222222"/>
        </w:rPr>
        <w:t>Faith, Hope and Charity</w:t>
      </w:r>
      <w:r w:rsidRPr="00957CDF">
        <w:rPr>
          <w:rFonts w:asciiTheme="minorHAnsi" w:hAnsiTheme="minorHAnsi" w:cstheme="minorHAnsi"/>
          <w:color w:val="222222"/>
        </w:rPr>
        <w:t xml:space="preserve"> and </w:t>
      </w:r>
      <w:r w:rsidRPr="00957CDF">
        <w:rPr>
          <w:rFonts w:asciiTheme="minorHAnsi" w:hAnsiTheme="minorHAnsi" w:cstheme="minorHAnsi"/>
          <w:i/>
          <w:iCs/>
          <w:color w:val="222222"/>
        </w:rPr>
        <w:t>The Confessions</w:t>
      </w:r>
      <w:r w:rsidRPr="00957CDF">
        <w:rPr>
          <w:rFonts w:asciiTheme="minorHAnsi" w:hAnsiTheme="minorHAnsi" w:cstheme="minorHAnsi"/>
          <w:color w:val="222222"/>
        </w:rPr>
        <w:t xml:space="preserve"> at </w:t>
      </w:r>
      <w:proofErr w:type="spellStart"/>
      <w:r w:rsidRPr="00957CDF">
        <w:rPr>
          <w:rFonts w:asciiTheme="minorHAnsi" w:hAnsiTheme="minorHAnsi" w:cstheme="minorHAnsi"/>
          <w:color w:val="222222"/>
        </w:rPr>
        <w:t>Schaubühne</w:t>
      </w:r>
      <w:proofErr w:type="spellEnd"/>
      <w:r w:rsidRPr="00957CDF">
        <w:rPr>
          <w:rFonts w:asciiTheme="minorHAnsi" w:hAnsiTheme="minorHAnsi" w:cstheme="minorHAnsi"/>
          <w:color w:val="222222"/>
        </w:rPr>
        <w:t xml:space="preserve"> Berlin for the Festival of International New Drama where Zeldin was selected as Artist-in-Focus. </w:t>
      </w:r>
    </w:p>
    <w:p w:rsidR="00F2320D" w:rsidP="006C4233" w:rsidRDefault="00F2320D" w14:paraId="22C70E12" w14:textId="77777777">
      <w:pPr>
        <w:pStyle w:val="NormalWeb"/>
        <w:shd w:val="clear" w:color="auto" w:fill="FFFFFF"/>
        <w:spacing w:after="0" w:afterAutospacing="0"/>
        <w:rPr>
          <w:rFonts w:asciiTheme="minorHAnsi" w:hAnsiTheme="minorHAnsi" w:cstheme="minorHAnsi"/>
          <w:color w:val="222222"/>
        </w:rPr>
      </w:pPr>
    </w:p>
    <w:p w:rsidRPr="00957CDF" w:rsidR="006C4233" w:rsidP="006C4233" w:rsidRDefault="006C4233" w14:paraId="05730F40" w14:textId="73912861">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color w:val="222222"/>
        </w:rPr>
        <w:t xml:space="preserve">Most recently AZC worked in association with the National Theatre on </w:t>
      </w:r>
      <w:r w:rsidRPr="00957CDF">
        <w:rPr>
          <w:rFonts w:asciiTheme="minorHAnsi" w:hAnsiTheme="minorHAnsi" w:cstheme="minorHAnsi"/>
          <w:i/>
          <w:iCs/>
          <w:color w:val="222222"/>
        </w:rPr>
        <w:t xml:space="preserve">The Other Place </w:t>
      </w:r>
      <w:r w:rsidRPr="00957CDF">
        <w:rPr>
          <w:rFonts w:asciiTheme="minorHAnsi" w:hAnsiTheme="minorHAnsi" w:cstheme="minorHAnsi"/>
          <w:color w:val="222222"/>
        </w:rPr>
        <w:t>starring Emma D’Arcy, Tobias Menizes, Alison Oliver and Nina Sosanya.</w:t>
      </w:r>
    </w:p>
    <w:p w:rsidRPr="00957CDF" w:rsidR="006C4233" w:rsidP="006C4233" w:rsidRDefault="006C4233" w14:paraId="2A1CCCCA" w14:textId="1CDCEF7A">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noProof/>
        </w:rPr>
        <w:drawing>
          <wp:anchor distT="0" distB="0" distL="114300" distR="114300" simplePos="0" relativeHeight="251658240" behindDoc="1" locked="0" layoutInCell="1" allowOverlap="1" wp14:anchorId="4B05244B" wp14:editId="54A38592">
            <wp:simplePos x="0" y="0"/>
            <wp:positionH relativeFrom="column">
              <wp:posOffset>-344</wp:posOffset>
            </wp:positionH>
            <wp:positionV relativeFrom="paragraph">
              <wp:posOffset>213995</wp:posOffset>
            </wp:positionV>
            <wp:extent cx="675005" cy="288290"/>
            <wp:effectExtent l="0" t="0" r="0" b="3810"/>
            <wp:wrapTight wrapText="bothSides">
              <wp:wrapPolygon edited="0">
                <wp:start x="0" y="0"/>
                <wp:lineTo x="0" y="20934"/>
                <wp:lineTo x="21133" y="20934"/>
                <wp:lineTo x="21133" y="0"/>
                <wp:lineTo x="0" y="0"/>
              </wp:wrapPolygon>
            </wp:wrapTight>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00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CDF">
        <w:rPr>
          <w:rFonts w:asciiTheme="minorHAnsi" w:hAnsiTheme="minorHAnsi" w:cstheme="minorHAnsi"/>
          <w:color w:val="222222"/>
        </w:rPr>
        <w:t>A Zeldin Company is supported by the Astra Foundation.</w:t>
      </w:r>
    </w:p>
    <w:p w:rsidRPr="00957CDF" w:rsidR="006C4233" w:rsidP="00957CDF" w:rsidRDefault="006C4233" w14:paraId="6E711703" w14:textId="35EC37B1">
      <w:pPr>
        <w:pStyle w:val="NormalWeb"/>
        <w:shd w:val="clear" w:color="auto" w:fill="FFFFFF"/>
        <w:spacing w:after="0" w:afterAutospacing="0"/>
        <w:rPr>
          <w:rFonts w:asciiTheme="minorHAnsi" w:hAnsiTheme="minorHAnsi" w:cstheme="minorHAnsi"/>
          <w:b/>
          <w:bCs/>
        </w:rPr>
      </w:pPr>
      <w:r w:rsidRPr="00957CDF">
        <w:rPr>
          <w:rFonts w:asciiTheme="minorHAnsi" w:hAnsiTheme="minorHAnsi" w:cstheme="minorHAnsi"/>
        </w:rPr>
        <w:t>|</w:t>
      </w:r>
      <w:r w:rsidRPr="00957CDF">
        <w:rPr>
          <w:rFonts w:asciiTheme="minorHAnsi" w:hAnsiTheme="minorHAnsi" w:cstheme="minorHAnsi"/>
          <w:color w:val="0096FF"/>
        </w:rPr>
        <w:t xml:space="preserve"> </w:t>
      </w:r>
      <w:hyperlink w:history="1" r:id="rId19">
        <w:r w:rsidRPr="00957CDF">
          <w:rPr>
            <w:rStyle w:val="Hyperlink"/>
            <w:rFonts w:asciiTheme="minorHAnsi" w:hAnsiTheme="minorHAnsi" w:cstheme="minorHAnsi"/>
            <w:color w:val="1155CC"/>
          </w:rPr>
          <w:t>azeldin.com</w:t>
        </w:r>
      </w:hyperlink>
      <w:r w:rsidRPr="00957CDF">
        <w:rPr>
          <w:rFonts w:asciiTheme="minorHAnsi" w:hAnsiTheme="minorHAnsi" w:cstheme="minorHAnsi"/>
          <w:color w:val="000000"/>
        </w:rPr>
        <w:t xml:space="preserve"> | </w:t>
      </w:r>
      <w:hyperlink w:history="1" r:id="rId20">
        <w:r w:rsidRPr="00957CDF">
          <w:rPr>
            <w:rStyle w:val="Hyperlink"/>
            <w:rFonts w:asciiTheme="minorHAnsi" w:hAnsiTheme="minorHAnsi" w:cstheme="minorHAnsi"/>
            <w:color w:val="1155CC"/>
          </w:rPr>
          <w:t>@azeldincompany</w:t>
        </w:r>
      </w:hyperlink>
    </w:p>
    <w:p w:rsidRPr="00957CDF" w:rsidR="006C4233" w:rsidP="439A5F0E" w:rsidRDefault="006C4233" w14:paraId="2254D4F4" w14:textId="456D78BC">
      <w:pPr>
        <w:rPr>
          <w:rFonts w:asciiTheme="minorHAnsi" w:hAnsiTheme="minorHAnsi" w:cstheme="minorHAnsi"/>
        </w:rPr>
      </w:pPr>
    </w:p>
    <w:sectPr w:rsidRPr="00957CDF" w:rsidR="006C4233" w:rsidSect="00615C17">
      <w:headerReference w:type="default" r:id="rId21"/>
      <w:footerReference w:type="default" r:id="rId22"/>
      <w:pgSz w:w="11906" w:h="16838" w:orient="portrait" w:code="9"/>
      <w:pgMar w:top="1418" w:right="1440" w:bottom="1276" w:left="1440" w:header="130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M" w:author="Faye Merralls" w:date="2025-09-04T12:19:00Z" w:id="1">
    <w:p w:rsidR="003E2940" w:rsidP="003E2940" w:rsidRDefault="003E2940" w14:paraId="65EFB8F5" w14:textId="77777777">
      <w:r>
        <w:rPr>
          <w:rStyle w:val="CommentReference"/>
        </w:rPr>
        <w:annotationRef/>
      </w:r>
      <w:r>
        <w:t>Is there scope to do this more - its not always about noting, noting once a week is fine but we usually expect 3 show watches per week from Alex’s Associates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EFB8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02F9E7" w16cex:dateUtc="2025-09-04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EFB8F5" w16cid:durableId="7402F9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C9C" w:rsidP="00504ABA" w:rsidRDefault="00626C9C" w14:paraId="6E3F64AA" w14:textId="77777777">
      <w:r>
        <w:separator/>
      </w:r>
    </w:p>
  </w:endnote>
  <w:endnote w:type="continuationSeparator" w:id="0">
    <w:p w:rsidR="00626C9C" w:rsidP="00504ABA" w:rsidRDefault="00626C9C" w14:paraId="21EFBF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7742918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Pr="00011B72" w:rsidR="00F23D74" w:rsidRDefault="00F23D74" w14:paraId="05534747" w14:textId="4DF826CA">
            <w:pPr>
              <w:pStyle w:val="Footer"/>
              <w:jc w:val="right"/>
              <w:rPr>
                <w:rFonts w:ascii="Arial" w:hAnsi="Arial" w:cs="Arial"/>
              </w:rPr>
            </w:pPr>
            <w:r w:rsidRPr="00011B72">
              <w:rPr>
                <w:rFonts w:ascii="Arial" w:hAnsi="Arial" w:cs="Arial"/>
              </w:rPr>
              <w:t xml:space="preserve">Page </w:t>
            </w:r>
            <w:r w:rsidRPr="00011B72">
              <w:rPr>
                <w:rFonts w:ascii="Arial" w:hAnsi="Arial" w:cs="Arial"/>
                <w:b/>
                <w:bCs/>
              </w:rPr>
              <w:fldChar w:fldCharType="begin"/>
            </w:r>
            <w:r w:rsidRPr="00011B72">
              <w:rPr>
                <w:rFonts w:ascii="Arial" w:hAnsi="Arial" w:cs="Arial"/>
                <w:b/>
                <w:bCs/>
              </w:rPr>
              <w:instrText xml:space="preserve"> PAGE </w:instrText>
            </w:r>
            <w:r w:rsidRPr="00011B72">
              <w:rPr>
                <w:rFonts w:ascii="Arial" w:hAnsi="Arial" w:cs="Arial"/>
                <w:b/>
                <w:bCs/>
              </w:rPr>
              <w:fldChar w:fldCharType="separate"/>
            </w:r>
            <w:r w:rsidR="00044137">
              <w:rPr>
                <w:rFonts w:ascii="Arial" w:hAnsi="Arial" w:cs="Arial"/>
                <w:b/>
                <w:bCs/>
                <w:noProof/>
              </w:rPr>
              <w:t>4</w:t>
            </w:r>
            <w:r w:rsidRPr="00011B72">
              <w:rPr>
                <w:rFonts w:ascii="Arial" w:hAnsi="Arial" w:cs="Arial"/>
                <w:b/>
                <w:bCs/>
              </w:rPr>
              <w:fldChar w:fldCharType="end"/>
            </w:r>
            <w:r w:rsidRPr="00011B72">
              <w:rPr>
                <w:rFonts w:ascii="Arial" w:hAnsi="Arial" w:cs="Arial"/>
              </w:rPr>
              <w:t xml:space="preserve"> of </w:t>
            </w:r>
            <w:r w:rsidRPr="00011B72">
              <w:rPr>
                <w:rFonts w:ascii="Arial" w:hAnsi="Arial" w:cs="Arial"/>
                <w:b/>
                <w:bCs/>
              </w:rPr>
              <w:fldChar w:fldCharType="begin"/>
            </w:r>
            <w:r w:rsidRPr="00011B72">
              <w:rPr>
                <w:rFonts w:ascii="Arial" w:hAnsi="Arial" w:cs="Arial"/>
                <w:b/>
                <w:bCs/>
              </w:rPr>
              <w:instrText xml:space="preserve"> NUMPAGES  </w:instrText>
            </w:r>
            <w:r w:rsidRPr="00011B72">
              <w:rPr>
                <w:rFonts w:ascii="Arial" w:hAnsi="Arial" w:cs="Arial"/>
                <w:b/>
                <w:bCs/>
              </w:rPr>
              <w:fldChar w:fldCharType="separate"/>
            </w:r>
            <w:r w:rsidR="00044137">
              <w:rPr>
                <w:rFonts w:ascii="Arial" w:hAnsi="Arial" w:cs="Arial"/>
                <w:b/>
                <w:bCs/>
                <w:noProof/>
              </w:rPr>
              <w:t>9</w:t>
            </w:r>
            <w:r w:rsidRPr="00011B72">
              <w:rPr>
                <w:rFonts w:ascii="Arial" w:hAnsi="Arial" w:cs="Arial"/>
                <w:b/>
                <w:bCs/>
              </w:rPr>
              <w:fldChar w:fldCharType="end"/>
            </w:r>
          </w:p>
        </w:sdtContent>
        <w:sdtEndPr>
          <w:rPr>
            <w:rFonts w:ascii="Arial" w:hAnsi="Arial" w:cs="Arial"/>
          </w:rPr>
        </w:sdtEndPr>
      </w:sdt>
    </w:sdtContent>
    <w:sdtEndPr>
      <w:rPr>
        <w:rFonts w:ascii="Arial" w:hAnsi="Arial" w:cs="Arial"/>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C9C" w:rsidP="00504ABA" w:rsidRDefault="00626C9C" w14:paraId="74601B17" w14:textId="77777777">
      <w:r>
        <w:separator/>
      </w:r>
    </w:p>
  </w:footnote>
  <w:footnote w:type="continuationSeparator" w:id="0">
    <w:p w:rsidR="00626C9C" w:rsidP="00504ABA" w:rsidRDefault="00626C9C" w14:paraId="5746D5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9308FEE" w:rsidP="59308FEE" w:rsidRDefault="00F1243D" w14:paraId="0F7C31B1" w14:textId="6A301950">
    <w:pPr>
      <w:spacing w:after="0"/>
    </w:pPr>
    <w:r>
      <w:rPr>
        <w:noProof/>
      </w:rPr>
      <w:drawing>
        <wp:anchor distT="0" distB="0" distL="114300" distR="114300" simplePos="0" relativeHeight="251658240" behindDoc="0" locked="0" layoutInCell="1" allowOverlap="1" wp14:anchorId="52A8002F" wp14:editId="55A04976">
          <wp:simplePos x="0" y="0"/>
          <wp:positionH relativeFrom="column">
            <wp:posOffset>4411980</wp:posOffset>
          </wp:positionH>
          <wp:positionV relativeFrom="paragraph">
            <wp:posOffset>-371475</wp:posOffset>
          </wp:positionV>
          <wp:extent cx="1319530" cy="322580"/>
          <wp:effectExtent l="0" t="0" r="0" b="1270"/>
          <wp:wrapSquare wrapText="bothSides"/>
          <wp:docPr id="831706300" name="Picture 598752207" descr="C:\Users\khanhhanguyen\AppData\Local\Microsoft\Windows\INetCache\Content.Word\YV_Logo_YELLOWPNG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752207"/>
                  <pic:cNvPicPr/>
                </pic:nvPicPr>
                <pic:blipFill>
                  <a:blip r:embed="rId1">
                    <a:extLst>
                      <a:ext uri="{28A0092B-C50C-407E-A947-70E740481C1C}">
                        <a14:useLocalDpi xmlns:a14="http://schemas.microsoft.com/office/drawing/2010/main" val="0"/>
                      </a:ext>
                    </a:extLst>
                  </a:blip>
                  <a:stretch>
                    <a:fillRect/>
                  </a:stretch>
                </pic:blipFill>
                <pic:spPr>
                  <a:xfrm>
                    <a:off x="0" y="0"/>
                    <a:ext cx="1319530" cy="322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CDD"/>
    <w:multiLevelType w:val="hybridMultilevel"/>
    <w:tmpl w:val="AC8641E4"/>
    <w:styleLink w:val="ImportedStyle2"/>
    <w:lvl w:ilvl="0" w:tplc="4530BDA0">
      <w:start w:val="1"/>
      <w:numFmt w:val="bullet"/>
      <w:lvlText w:val="-"/>
      <w:lvlJc w:val="left"/>
      <w:pPr>
        <w:ind w:left="7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CB65E4A">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FA8ADA6">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B743B38">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E3A494C">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C20630A">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0B02E08">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74498EC">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E442FB6">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2508F2"/>
    <w:multiLevelType w:val="hybridMultilevel"/>
    <w:tmpl w:val="A7D4F6E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25B5388"/>
    <w:multiLevelType w:val="hybridMultilevel"/>
    <w:tmpl w:val="96C47D42"/>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A501DE6"/>
    <w:multiLevelType w:val="hybridMultilevel"/>
    <w:tmpl w:val="6C10386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AAB3DF9"/>
    <w:multiLevelType w:val="hybridMultilevel"/>
    <w:tmpl w:val="72DCE09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FC75FF"/>
    <w:multiLevelType w:val="hybridMultilevel"/>
    <w:tmpl w:val="F458760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B857A36"/>
    <w:multiLevelType w:val="hybridMultilevel"/>
    <w:tmpl w:val="76B4342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C884EB1"/>
    <w:multiLevelType w:val="hybridMultilevel"/>
    <w:tmpl w:val="1ED06D22"/>
    <w:styleLink w:val="ImportedStyle1"/>
    <w:lvl w:ilvl="0" w:tplc="1E5E45B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EEA7E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DE898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7070D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D6319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D0D50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CAD8F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60E90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8EE47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AF0201"/>
    <w:multiLevelType w:val="hybridMultilevel"/>
    <w:tmpl w:val="942A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14F7"/>
    <w:multiLevelType w:val="hybridMultilevel"/>
    <w:tmpl w:val="08C235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BE58C9"/>
    <w:multiLevelType w:val="multilevel"/>
    <w:tmpl w:val="9B686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FA68DA"/>
    <w:multiLevelType w:val="hybridMultilevel"/>
    <w:tmpl w:val="94EE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5A0"/>
    <w:multiLevelType w:val="hybridMultilevel"/>
    <w:tmpl w:val="942A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F79EB"/>
    <w:multiLevelType w:val="multilevel"/>
    <w:tmpl w:val="F79A5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B671A1"/>
    <w:multiLevelType w:val="hybridMultilevel"/>
    <w:tmpl w:val="1A70A52E"/>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58C69F7"/>
    <w:multiLevelType w:val="hybridMultilevel"/>
    <w:tmpl w:val="480C5C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95A64DA"/>
    <w:multiLevelType w:val="multilevel"/>
    <w:tmpl w:val="B3D69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95549B"/>
    <w:multiLevelType w:val="hybridMultilevel"/>
    <w:tmpl w:val="27B21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11B5DDA"/>
    <w:multiLevelType w:val="hybridMultilevel"/>
    <w:tmpl w:val="81565F2A"/>
    <w:lvl w:ilvl="0" w:tplc="FFFFFFFF">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DE02DE"/>
    <w:multiLevelType w:val="hybridMultilevel"/>
    <w:tmpl w:val="842C13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A81051F"/>
    <w:multiLevelType w:val="hybridMultilevel"/>
    <w:tmpl w:val="E730A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B74709"/>
    <w:multiLevelType w:val="multilevel"/>
    <w:tmpl w:val="D94A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2E3029F"/>
    <w:multiLevelType w:val="hybridMultilevel"/>
    <w:tmpl w:val="5AEC7A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6677427"/>
    <w:multiLevelType w:val="hybridMultilevel"/>
    <w:tmpl w:val="1E0AD032"/>
    <w:lvl w:ilvl="0" w:tplc="0B5AD010">
      <w:numFmt w:val="bullet"/>
      <w:lvlText w:val="-"/>
      <w:lvlJc w:val="left"/>
      <w:pPr>
        <w:ind w:left="720" w:hanging="360"/>
      </w:pPr>
      <w:rPr>
        <w:rFonts w:hint="default" w:ascii="Calibri" w:hAnsi="Calibri"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DD5D83"/>
    <w:multiLevelType w:val="hybridMultilevel"/>
    <w:tmpl w:val="1ED06D22"/>
    <w:numStyleLink w:val="ImportedStyle1"/>
  </w:abstractNum>
  <w:abstractNum w:abstractNumId="25" w15:restartNumberingAfterBreak="0">
    <w:nsid w:val="5C8938FB"/>
    <w:multiLevelType w:val="hybridMultilevel"/>
    <w:tmpl w:val="8B6C5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0E16E0"/>
    <w:multiLevelType w:val="hybridMultilevel"/>
    <w:tmpl w:val="928C9B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3015D95"/>
    <w:multiLevelType w:val="multilevel"/>
    <w:tmpl w:val="B93CA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3477337"/>
    <w:multiLevelType w:val="hybridMultilevel"/>
    <w:tmpl w:val="31D28E10"/>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50C3D4B"/>
    <w:multiLevelType w:val="hybridMultilevel"/>
    <w:tmpl w:val="6B262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062421B"/>
    <w:multiLevelType w:val="hybridMultilevel"/>
    <w:tmpl w:val="CFF8EE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71605338"/>
    <w:multiLevelType w:val="hybridMultilevel"/>
    <w:tmpl w:val="A0406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E53BCC"/>
    <w:multiLevelType w:val="hybridMultilevel"/>
    <w:tmpl w:val="AC8641E4"/>
    <w:numStyleLink w:val="ImportedStyle2"/>
  </w:abstractNum>
  <w:abstractNum w:abstractNumId="33" w15:restartNumberingAfterBreak="0">
    <w:nsid w:val="728065D9"/>
    <w:multiLevelType w:val="hybridMultilevel"/>
    <w:tmpl w:val="C5EEF284"/>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6921B92"/>
    <w:multiLevelType w:val="hybridMultilevel"/>
    <w:tmpl w:val="E2020064"/>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7974021"/>
    <w:multiLevelType w:val="hybridMultilevel"/>
    <w:tmpl w:val="BDD2A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597614"/>
    <w:multiLevelType w:val="hybridMultilevel"/>
    <w:tmpl w:val="59580A4C"/>
    <w:lvl w:ilvl="0" w:tplc="FFFFFFFF">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569727576">
    <w:abstractNumId w:val="5"/>
  </w:num>
  <w:num w:numId="2" w16cid:durableId="933170496">
    <w:abstractNumId w:val="28"/>
  </w:num>
  <w:num w:numId="3" w16cid:durableId="869073007">
    <w:abstractNumId w:val="34"/>
  </w:num>
  <w:num w:numId="4" w16cid:durableId="1062294229">
    <w:abstractNumId w:val="18"/>
  </w:num>
  <w:num w:numId="5" w16cid:durableId="2035112354">
    <w:abstractNumId w:val="6"/>
  </w:num>
  <w:num w:numId="6" w16cid:durableId="498235369">
    <w:abstractNumId w:val="14"/>
  </w:num>
  <w:num w:numId="7" w16cid:durableId="1432891884">
    <w:abstractNumId w:val="2"/>
  </w:num>
  <w:num w:numId="8" w16cid:durableId="1850093708">
    <w:abstractNumId w:val="36"/>
  </w:num>
  <w:num w:numId="9" w16cid:durableId="1316954631">
    <w:abstractNumId w:val="15"/>
  </w:num>
  <w:num w:numId="10" w16cid:durableId="1834103287">
    <w:abstractNumId w:val="1"/>
  </w:num>
  <w:num w:numId="11" w16cid:durableId="252016154">
    <w:abstractNumId w:val="3"/>
  </w:num>
  <w:num w:numId="12" w16cid:durableId="1101337906">
    <w:abstractNumId w:val="19"/>
  </w:num>
  <w:num w:numId="13" w16cid:durableId="1689798116">
    <w:abstractNumId w:val="30"/>
  </w:num>
  <w:num w:numId="14" w16cid:durableId="617563207">
    <w:abstractNumId w:val="4"/>
  </w:num>
  <w:num w:numId="15" w16cid:durableId="2142378499">
    <w:abstractNumId w:val="26"/>
  </w:num>
  <w:num w:numId="16" w16cid:durableId="1376007826">
    <w:abstractNumId w:val="35"/>
  </w:num>
  <w:num w:numId="17" w16cid:durableId="292172787">
    <w:abstractNumId w:val="27"/>
  </w:num>
  <w:num w:numId="18" w16cid:durableId="1215774935">
    <w:abstractNumId w:val="10"/>
  </w:num>
  <w:num w:numId="19" w16cid:durableId="1475946698">
    <w:abstractNumId w:val="21"/>
  </w:num>
  <w:num w:numId="20" w16cid:durableId="1255166159">
    <w:abstractNumId w:val="16"/>
  </w:num>
  <w:num w:numId="21" w16cid:durableId="1160803399">
    <w:abstractNumId w:val="13"/>
  </w:num>
  <w:num w:numId="22" w16cid:durableId="1722628316">
    <w:abstractNumId w:val="22"/>
  </w:num>
  <w:num w:numId="23" w16cid:durableId="1501845287">
    <w:abstractNumId w:val="19"/>
  </w:num>
  <w:num w:numId="24" w16cid:durableId="1517959335">
    <w:abstractNumId w:val="20"/>
  </w:num>
  <w:num w:numId="25" w16cid:durableId="2137023397">
    <w:abstractNumId w:val="29"/>
  </w:num>
  <w:num w:numId="26" w16cid:durableId="819617391">
    <w:abstractNumId w:val="9"/>
  </w:num>
  <w:num w:numId="27" w16cid:durableId="1501461488">
    <w:abstractNumId w:val="31"/>
  </w:num>
  <w:num w:numId="28" w16cid:durableId="512695713">
    <w:abstractNumId w:val="12"/>
  </w:num>
  <w:num w:numId="29" w16cid:durableId="1807435367">
    <w:abstractNumId w:val="8"/>
  </w:num>
  <w:num w:numId="30" w16cid:durableId="1283804247">
    <w:abstractNumId w:val="11"/>
  </w:num>
  <w:num w:numId="31" w16cid:durableId="407270084">
    <w:abstractNumId w:val="25"/>
  </w:num>
  <w:num w:numId="32" w16cid:durableId="770127260">
    <w:abstractNumId w:val="17"/>
  </w:num>
  <w:num w:numId="33" w16cid:durableId="1183981765">
    <w:abstractNumId w:val="7"/>
  </w:num>
  <w:num w:numId="34" w16cid:durableId="587925153">
    <w:abstractNumId w:val="24"/>
  </w:num>
  <w:num w:numId="35" w16cid:durableId="1825660393">
    <w:abstractNumId w:val="0"/>
  </w:num>
  <w:num w:numId="36" w16cid:durableId="304044185">
    <w:abstractNumId w:val="32"/>
  </w:num>
  <w:num w:numId="37" w16cid:durableId="1857890786">
    <w:abstractNumId w:val="23"/>
  </w:num>
  <w:num w:numId="38" w16cid:durableId="4791865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ye Merralls">
    <w15:presenceInfo w15:providerId="Windows Live" w15:userId="92271b1590abd2b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tru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9B"/>
    <w:rsid w:val="000009FE"/>
    <w:rsid w:val="00011B35"/>
    <w:rsid w:val="00011B72"/>
    <w:rsid w:val="000136E1"/>
    <w:rsid w:val="000141F0"/>
    <w:rsid w:val="00017557"/>
    <w:rsid w:val="0002034B"/>
    <w:rsid w:val="000209ED"/>
    <w:rsid w:val="000214EF"/>
    <w:rsid w:val="000216BC"/>
    <w:rsid w:val="000221FF"/>
    <w:rsid w:val="000224B1"/>
    <w:rsid w:val="00023C98"/>
    <w:rsid w:val="00025A91"/>
    <w:rsid w:val="00026A15"/>
    <w:rsid w:val="00030596"/>
    <w:rsid w:val="00031C48"/>
    <w:rsid w:val="00034797"/>
    <w:rsid w:val="00035772"/>
    <w:rsid w:val="000372EA"/>
    <w:rsid w:val="00042208"/>
    <w:rsid w:val="0004371D"/>
    <w:rsid w:val="00044137"/>
    <w:rsid w:val="00045A24"/>
    <w:rsid w:val="00054533"/>
    <w:rsid w:val="0005486C"/>
    <w:rsid w:val="00057793"/>
    <w:rsid w:val="00057FCC"/>
    <w:rsid w:val="00061F5A"/>
    <w:rsid w:val="0006313A"/>
    <w:rsid w:val="0006689E"/>
    <w:rsid w:val="00067245"/>
    <w:rsid w:val="00071B4B"/>
    <w:rsid w:val="00071B6C"/>
    <w:rsid w:val="00073BB7"/>
    <w:rsid w:val="00080548"/>
    <w:rsid w:val="00081454"/>
    <w:rsid w:val="00082E6B"/>
    <w:rsid w:val="00083EF5"/>
    <w:rsid w:val="00086796"/>
    <w:rsid w:val="000871C8"/>
    <w:rsid w:val="00087D06"/>
    <w:rsid w:val="00087F14"/>
    <w:rsid w:val="000A3585"/>
    <w:rsid w:val="000A5A9F"/>
    <w:rsid w:val="000B061D"/>
    <w:rsid w:val="000B0AA2"/>
    <w:rsid w:val="000B0C69"/>
    <w:rsid w:val="000B122F"/>
    <w:rsid w:val="000B2CF2"/>
    <w:rsid w:val="000B2F2D"/>
    <w:rsid w:val="000B7575"/>
    <w:rsid w:val="000C0EB9"/>
    <w:rsid w:val="000C5C28"/>
    <w:rsid w:val="000C723A"/>
    <w:rsid w:val="000C7804"/>
    <w:rsid w:val="000D4BB1"/>
    <w:rsid w:val="000E57CC"/>
    <w:rsid w:val="000E6BF0"/>
    <w:rsid w:val="000E7A90"/>
    <w:rsid w:val="000E7B87"/>
    <w:rsid w:val="000F1548"/>
    <w:rsid w:val="000F2EAE"/>
    <w:rsid w:val="000F488E"/>
    <w:rsid w:val="000F7E82"/>
    <w:rsid w:val="001001CA"/>
    <w:rsid w:val="0010189B"/>
    <w:rsid w:val="001028C7"/>
    <w:rsid w:val="0010305D"/>
    <w:rsid w:val="00104105"/>
    <w:rsid w:val="00104250"/>
    <w:rsid w:val="00104AFE"/>
    <w:rsid w:val="001053CA"/>
    <w:rsid w:val="001055EF"/>
    <w:rsid w:val="00106F00"/>
    <w:rsid w:val="0010767A"/>
    <w:rsid w:val="00107DDD"/>
    <w:rsid w:val="0011117C"/>
    <w:rsid w:val="00114612"/>
    <w:rsid w:val="00116390"/>
    <w:rsid w:val="00116572"/>
    <w:rsid w:val="0011785F"/>
    <w:rsid w:val="001178A7"/>
    <w:rsid w:val="00122A64"/>
    <w:rsid w:val="00123DEB"/>
    <w:rsid w:val="00124428"/>
    <w:rsid w:val="00124E70"/>
    <w:rsid w:val="001255F2"/>
    <w:rsid w:val="00127D6D"/>
    <w:rsid w:val="001305A7"/>
    <w:rsid w:val="00130930"/>
    <w:rsid w:val="00131C04"/>
    <w:rsid w:val="00132348"/>
    <w:rsid w:val="0013402D"/>
    <w:rsid w:val="001369A4"/>
    <w:rsid w:val="00140D7D"/>
    <w:rsid w:val="001411D3"/>
    <w:rsid w:val="00141C76"/>
    <w:rsid w:val="00143F92"/>
    <w:rsid w:val="00144707"/>
    <w:rsid w:val="001538A1"/>
    <w:rsid w:val="00156243"/>
    <w:rsid w:val="001572F1"/>
    <w:rsid w:val="0015735A"/>
    <w:rsid w:val="00161300"/>
    <w:rsid w:val="001619BC"/>
    <w:rsid w:val="00165248"/>
    <w:rsid w:val="00166173"/>
    <w:rsid w:val="00170338"/>
    <w:rsid w:val="00170C38"/>
    <w:rsid w:val="00170FC8"/>
    <w:rsid w:val="001717E8"/>
    <w:rsid w:val="001762BD"/>
    <w:rsid w:val="00182C4E"/>
    <w:rsid w:val="00182C9E"/>
    <w:rsid w:val="0018586F"/>
    <w:rsid w:val="00187F0E"/>
    <w:rsid w:val="00191567"/>
    <w:rsid w:val="00193A84"/>
    <w:rsid w:val="00196BE8"/>
    <w:rsid w:val="001A485D"/>
    <w:rsid w:val="001A72C9"/>
    <w:rsid w:val="001B0932"/>
    <w:rsid w:val="001B1DB7"/>
    <w:rsid w:val="001B2BA2"/>
    <w:rsid w:val="001B4FEC"/>
    <w:rsid w:val="001B630B"/>
    <w:rsid w:val="001B641D"/>
    <w:rsid w:val="001B7464"/>
    <w:rsid w:val="001B7868"/>
    <w:rsid w:val="001C26DE"/>
    <w:rsid w:val="001C27CA"/>
    <w:rsid w:val="001C60F3"/>
    <w:rsid w:val="001D01BC"/>
    <w:rsid w:val="001D5F78"/>
    <w:rsid w:val="001E00F0"/>
    <w:rsid w:val="001E7B1A"/>
    <w:rsid w:val="001F33C5"/>
    <w:rsid w:val="001F5555"/>
    <w:rsid w:val="001F7096"/>
    <w:rsid w:val="0020417F"/>
    <w:rsid w:val="00207197"/>
    <w:rsid w:val="00216126"/>
    <w:rsid w:val="0021717D"/>
    <w:rsid w:val="002255FA"/>
    <w:rsid w:val="0022637F"/>
    <w:rsid w:val="00226DEF"/>
    <w:rsid w:val="0022734A"/>
    <w:rsid w:val="002344FE"/>
    <w:rsid w:val="002348DF"/>
    <w:rsid w:val="002357FD"/>
    <w:rsid w:val="00243F68"/>
    <w:rsid w:val="00247553"/>
    <w:rsid w:val="002513C4"/>
    <w:rsid w:val="002602B3"/>
    <w:rsid w:val="00260609"/>
    <w:rsid w:val="0026385F"/>
    <w:rsid w:val="00265909"/>
    <w:rsid w:val="00266D09"/>
    <w:rsid w:val="0028021B"/>
    <w:rsid w:val="00286327"/>
    <w:rsid w:val="00287ABA"/>
    <w:rsid w:val="0029044A"/>
    <w:rsid w:val="002909F9"/>
    <w:rsid w:val="00291861"/>
    <w:rsid w:val="00292F5B"/>
    <w:rsid w:val="00293CF6"/>
    <w:rsid w:val="0029564A"/>
    <w:rsid w:val="0029725F"/>
    <w:rsid w:val="002A1826"/>
    <w:rsid w:val="002A1CDD"/>
    <w:rsid w:val="002A438D"/>
    <w:rsid w:val="002A6604"/>
    <w:rsid w:val="002B3429"/>
    <w:rsid w:val="002B558B"/>
    <w:rsid w:val="002B5BB0"/>
    <w:rsid w:val="002B6C0B"/>
    <w:rsid w:val="002C1483"/>
    <w:rsid w:val="002C694F"/>
    <w:rsid w:val="002C79F4"/>
    <w:rsid w:val="002D6CF5"/>
    <w:rsid w:val="002E0BE5"/>
    <w:rsid w:val="002E3425"/>
    <w:rsid w:val="002E3598"/>
    <w:rsid w:val="002E5FE7"/>
    <w:rsid w:val="002F0CC5"/>
    <w:rsid w:val="002F10E4"/>
    <w:rsid w:val="002F3DEA"/>
    <w:rsid w:val="00303CE4"/>
    <w:rsid w:val="00303D8C"/>
    <w:rsid w:val="00305452"/>
    <w:rsid w:val="003136E2"/>
    <w:rsid w:val="0031540C"/>
    <w:rsid w:val="00321FD5"/>
    <w:rsid w:val="00322225"/>
    <w:rsid w:val="00323CEC"/>
    <w:rsid w:val="00327EEF"/>
    <w:rsid w:val="003314ED"/>
    <w:rsid w:val="003316D5"/>
    <w:rsid w:val="00336AF0"/>
    <w:rsid w:val="00337B1B"/>
    <w:rsid w:val="00340409"/>
    <w:rsid w:val="00340797"/>
    <w:rsid w:val="00347A08"/>
    <w:rsid w:val="003505E7"/>
    <w:rsid w:val="00352F74"/>
    <w:rsid w:val="00353380"/>
    <w:rsid w:val="003549F6"/>
    <w:rsid w:val="003574D5"/>
    <w:rsid w:val="003613C8"/>
    <w:rsid w:val="0036328F"/>
    <w:rsid w:val="003634C8"/>
    <w:rsid w:val="00364018"/>
    <w:rsid w:val="00370DEF"/>
    <w:rsid w:val="0037315E"/>
    <w:rsid w:val="00380B43"/>
    <w:rsid w:val="003819F6"/>
    <w:rsid w:val="00382568"/>
    <w:rsid w:val="00385292"/>
    <w:rsid w:val="003857F2"/>
    <w:rsid w:val="00385D00"/>
    <w:rsid w:val="00386160"/>
    <w:rsid w:val="00391400"/>
    <w:rsid w:val="003A222C"/>
    <w:rsid w:val="003A737B"/>
    <w:rsid w:val="003A7985"/>
    <w:rsid w:val="003A7C12"/>
    <w:rsid w:val="003B1C7F"/>
    <w:rsid w:val="003C1C48"/>
    <w:rsid w:val="003D5967"/>
    <w:rsid w:val="003E2940"/>
    <w:rsid w:val="003E3055"/>
    <w:rsid w:val="003E3D67"/>
    <w:rsid w:val="003E49E2"/>
    <w:rsid w:val="003E7A36"/>
    <w:rsid w:val="003F7580"/>
    <w:rsid w:val="004031E0"/>
    <w:rsid w:val="00405161"/>
    <w:rsid w:val="0040706E"/>
    <w:rsid w:val="00407C60"/>
    <w:rsid w:val="004109CE"/>
    <w:rsid w:val="00412268"/>
    <w:rsid w:val="00417358"/>
    <w:rsid w:val="00421481"/>
    <w:rsid w:val="004237AD"/>
    <w:rsid w:val="00427BF2"/>
    <w:rsid w:val="00432532"/>
    <w:rsid w:val="0043307C"/>
    <w:rsid w:val="00437C31"/>
    <w:rsid w:val="0044213F"/>
    <w:rsid w:val="004504FF"/>
    <w:rsid w:val="00456267"/>
    <w:rsid w:val="0045644A"/>
    <w:rsid w:val="00456508"/>
    <w:rsid w:val="00457408"/>
    <w:rsid w:val="004577D6"/>
    <w:rsid w:val="00457F3F"/>
    <w:rsid w:val="00465478"/>
    <w:rsid w:val="004661FC"/>
    <w:rsid w:val="004734A6"/>
    <w:rsid w:val="00476D0B"/>
    <w:rsid w:val="00481D3E"/>
    <w:rsid w:val="0048347F"/>
    <w:rsid w:val="004866FA"/>
    <w:rsid w:val="00487014"/>
    <w:rsid w:val="00490022"/>
    <w:rsid w:val="00490420"/>
    <w:rsid w:val="00492322"/>
    <w:rsid w:val="00493590"/>
    <w:rsid w:val="00494FAE"/>
    <w:rsid w:val="00495868"/>
    <w:rsid w:val="004A3775"/>
    <w:rsid w:val="004A3876"/>
    <w:rsid w:val="004A4341"/>
    <w:rsid w:val="004A7C4F"/>
    <w:rsid w:val="004B07D1"/>
    <w:rsid w:val="004B0A0B"/>
    <w:rsid w:val="004B1F87"/>
    <w:rsid w:val="004B3031"/>
    <w:rsid w:val="004B3927"/>
    <w:rsid w:val="004B559E"/>
    <w:rsid w:val="004C3190"/>
    <w:rsid w:val="004C5DEF"/>
    <w:rsid w:val="004C7DAA"/>
    <w:rsid w:val="004D7C45"/>
    <w:rsid w:val="004E1CDD"/>
    <w:rsid w:val="004F005C"/>
    <w:rsid w:val="004F1991"/>
    <w:rsid w:val="004F2841"/>
    <w:rsid w:val="004F71B7"/>
    <w:rsid w:val="00504ABA"/>
    <w:rsid w:val="00504D88"/>
    <w:rsid w:val="0051086A"/>
    <w:rsid w:val="00511BC4"/>
    <w:rsid w:val="00513505"/>
    <w:rsid w:val="0051410A"/>
    <w:rsid w:val="00517CFE"/>
    <w:rsid w:val="005239CA"/>
    <w:rsid w:val="005264B8"/>
    <w:rsid w:val="005279E0"/>
    <w:rsid w:val="00527C1D"/>
    <w:rsid w:val="00534FB1"/>
    <w:rsid w:val="0053605F"/>
    <w:rsid w:val="00537EAB"/>
    <w:rsid w:val="005435F0"/>
    <w:rsid w:val="00543A6D"/>
    <w:rsid w:val="005442FA"/>
    <w:rsid w:val="00545470"/>
    <w:rsid w:val="00545E67"/>
    <w:rsid w:val="00545E7D"/>
    <w:rsid w:val="00545F9A"/>
    <w:rsid w:val="00550032"/>
    <w:rsid w:val="00550774"/>
    <w:rsid w:val="00557041"/>
    <w:rsid w:val="005570F4"/>
    <w:rsid w:val="00562A18"/>
    <w:rsid w:val="00563BEE"/>
    <w:rsid w:val="00567EE6"/>
    <w:rsid w:val="00570527"/>
    <w:rsid w:val="00570CBB"/>
    <w:rsid w:val="005713E2"/>
    <w:rsid w:val="00576FE5"/>
    <w:rsid w:val="00580C83"/>
    <w:rsid w:val="005832B4"/>
    <w:rsid w:val="00584D97"/>
    <w:rsid w:val="00594529"/>
    <w:rsid w:val="005955E0"/>
    <w:rsid w:val="005A3344"/>
    <w:rsid w:val="005A5F9A"/>
    <w:rsid w:val="005B1652"/>
    <w:rsid w:val="005B1F54"/>
    <w:rsid w:val="005B38CB"/>
    <w:rsid w:val="005B5CD6"/>
    <w:rsid w:val="005B6437"/>
    <w:rsid w:val="005B6945"/>
    <w:rsid w:val="005C037C"/>
    <w:rsid w:val="005C0D8D"/>
    <w:rsid w:val="005C18CD"/>
    <w:rsid w:val="005C2C6D"/>
    <w:rsid w:val="005C3748"/>
    <w:rsid w:val="005C5E80"/>
    <w:rsid w:val="005C7E86"/>
    <w:rsid w:val="005D2AAB"/>
    <w:rsid w:val="005E4DCB"/>
    <w:rsid w:val="005E57EF"/>
    <w:rsid w:val="005E6193"/>
    <w:rsid w:val="005E6EBD"/>
    <w:rsid w:val="005F1A14"/>
    <w:rsid w:val="005F20C1"/>
    <w:rsid w:val="005F4CEB"/>
    <w:rsid w:val="005F5C5B"/>
    <w:rsid w:val="00600717"/>
    <w:rsid w:val="00603883"/>
    <w:rsid w:val="00604D07"/>
    <w:rsid w:val="006070F8"/>
    <w:rsid w:val="00607D02"/>
    <w:rsid w:val="006111CD"/>
    <w:rsid w:val="0061297C"/>
    <w:rsid w:val="00613E16"/>
    <w:rsid w:val="0061408C"/>
    <w:rsid w:val="00615C17"/>
    <w:rsid w:val="00615E90"/>
    <w:rsid w:val="00620EFD"/>
    <w:rsid w:val="00626C9C"/>
    <w:rsid w:val="006319E0"/>
    <w:rsid w:val="00632121"/>
    <w:rsid w:val="00633EC0"/>
    <w:rsid w:val="00634556"/>
    <w:rsid w:val="00635754"/>
    <w:rsid w:val="00637A3D"/>
    <w:rsid w:val="00637E96"/>
    <w:rsid w:val="006413D0"/>
    <w:rsid w:val="00641A3B"/>
    <w:rsid w:val="0065155C"/>
    <w:rsid w:val="006573E3"/>
    <w:rsid w:val="00661142"/>
    <w:rsid w:val="00663477"/>
    <w:rsid w:val="00663823"/>
    <w:rsid w:val="006651A2"/>
    <w:rsid w:val="006657B3"/>
    <w:rsid w:val="0067158A"/>
    <w:rsid w:val="00671A14"/>
    <w:rsid w:val="00673094"/>
    <w:rsid w:val="006732BD"/>
    <w:rsid w:val="00673770"/>
    <w:rsid w:val="00675219"/>
    <w:rsid w:val="00677CE6"/>
    <w:rsid w:val="0068077B"/>
    <w:rsid w:val="00683DD7"/>
    <w:rsid w:val="0068787C"/>
    <w:rsid w:val="00693109"/>
    <w:rsid w:val="00694917"/>
    <w:rsid w:val="00694FA1"/>
    <w:rsid w:val="00696528"/>
    <w:rsid w:val="0069689F"/>
    <w:rsid w:val="00697120"/>
    <w:rsid w:val="00697B94"/>
    <w:rsid w:val="006A0B89"/>
    <w:rsid w:val="006A1ECF"/>
    <w:rsid w:val="006A3BB3"/>
    <w:rsid w:val="006B043C"/>
    <w:rsid w:val="006B1580"/>
    <w:rsid w:val="006B1A46"/>
    <w:rsid w:val="006B1A56"/>
    <w:rsid w:val="006B237B"/>
    <w:rsid w:val="006B2E46"/>
    <w:rsid w:val="006B5E5C"/>
    <w:rsid w:val="006B7381"/>
    <w:rsid w:val="006C0320"/>
    <w:rsid w:val="006C1506"/>
    <w:rsid w:val="006C4233"/>
    <w:rsid w:val="006C6C6A"/>
    <w:rsid w:val="006D0566"/>
    <w:rsid w:val="006D3F93"/>
    <w:rsid w:val="006D4CE6"/>
    <w:rsid w:val="006D558C"/>
    <w:rsid w:val="006F0A63"/>
    <w:rsid w:val="006F193E"/>
    <w:rsid w:val="006F5A4D"/>
    <w:rsid w:val="006F6BE5"/>
    <w:rsid w:val="007060A4"/>
    <w:rsid w:val="0071365B"/>
    <w:rsid w:val="0071441C"/>
    <w:rsid w:val="00715791"/>
    <w:rsid w:val="00723CFD"/>
    <w:rsid w:val="00724ADE"/>
    <w:rsid w:val="007254C8"/>
    <w:rsid w:val="00736884"/>
    <w:rsid w:val="00742651"/>
    <w:rsid w:val="00742C3B"/>
    <w:rsid w:val="00743A4A"/>
    <w:rsid w:val="00745DCE"/>
    <w:rsid w:val="0075652D"/>
    <w:rsid w:val="0076208B"/>
    <w:rsid w:val="007709BB"/>
    <w:rsid w:val="00772684"/>
    <w:rsid w:val="007774FF"/>
    <w:rsid w:val="0078177A"/>
    <w:rsid w:val="007831AC"/>
    <w:rsid w:val="0078537A"/>
    <w:rsid w:val="00786EBF"/>
    <w:rsid w:val="0079108E"/>
    <w:rsid w:val="007958F0"/>
    <w:rsid w:val="00797E8A"/>
    <w:rsid w:val="007A354F"/>
    <w:rsid w:val="007A39B5"/>
    <w:rsid w:val="007A3B78"/>
    <w:rsid w:val="007A46CB"/>
    <w:rsid w:val="007A54EE"/>
    <w:rsid w:val="007A6B8A"/>
    <w:rsid w:val="007B0865"/>
    <w:rsid w:val="007B278C"/>
    <w:rsid w:val="007B43DF"/>
    <w:rsid w:val="007B4EAC"/>
    <w:rsid w:val="007B62D9"/>
    <w:rsid w:val="007B6D5A"/>
    <w:rsid w:val="007C5F66"/>
    <w:rsid w:val="007D19A9"/>
    <w:rsid w:val="007D21B9"/>
    <w:rsid w:val="007D34D0"/>
    <w:rsid w:val="007D4408"/>
    <w:rsid w:val="007D47E9"/>
    <w:rsid w:val="007D7C91"/>
    <w:rsid w:val="007E034C"/>
    <w:rsid w:val="007E20AF"/>
    <w:rsid w:val="007E222E"/>
    <w:rsid w:val="007F4B38"/>
    <w:rsid w:val="007F54CD"/>
    <w:rsid w:val="007F77A4"/>
    <w:rsid w:val="00803385"/>
    <w:rsid w:val="00803EDA"/>
    <w:rsid w:val="0080420D"/>
    <w:rsid w:val="00805165"/>
    <w:rsid w:val="008115AA"/>
    <w:rsid w:val="0081309B"/>
    <w:rsid w:val="00815D6B"/>
    <w:rsid w:val="00816EA4"/>
    <w:rsid w:val="00822C4B"/>
    <w:rsid w:val="00823153"/>
    <w:rsid w:val="00824BCD"/>
    <w:rsid w:val="00827DB3"/>
    <w:rsid w:val="008326C4"/>
    <w:rsid w:val="00832BE3"/>
    <w:rsid w:val="00833590"/>
    <w:rsid w:val="00834855"/>
    <w:rsid w:val="0083763A"/>
    <w:rsid w:val="00837DD1"/>
    <w:rsid w:val="008416A4"/>
    <w:rsid w:val="008429E4"/>
    <w:rsid w:val="008470C8"/>
    <w:rsid w:val="008479BB"/>
    <w:rsid w:val="0085151A"/>
    <w:rsid w:val="00853DC4"/>
    <w:rsid w:val="008562FA"/>
    <w:rsid w:val="00860552"/>
    <w:rsid w:val="0086171F"/>
    <w:rsid w:val="008620DB"/>
    <w:rsid w:val="00862443"/>
    <w:rsid w:val="0086332C"/>
    <w:rsid w:val="00863EA1"/>
    <w:rsid w:val="008644D7"/>
    <w:rsid w:val="008679C4"/>
    <w:rsid w:val="00870F1A"/>
    <w:rsid w:val="008723B3"/>
    <w:rsid w:val="00874C10"/>
    <w:rsid w:val="00874EC0"/>
    <w:rsid w:val="00875E2D"/>
    <w:rsid w:val="00876696"/>
    <w:rsid w:val="0087696E"/>
    <w:rsid w:val="00881BF7"/>
    <w:rsid w:val="0088259D"/>
    <w:rsid w:val="008857EA"/>
    <w:rsid w:val="00890546"/>
    <w:rsid w:val="008914B9"/>
    <w:rsid w:val="00892AAC"/>
    <w:rsid w:val="00893CC9"/>
    <w:rsid w:val="008A28A8"/>
    <w:rsid w:val="008A73F6"/>
    <w:rsid w:val="008B003A"/>
    <w:rsid w:val="008B22AF"/>
    <w:rsid w:val="008B2DAB"/>
    <w:rsid w:val="008C0CEB"/>
    <w:rsid w:val="008C355B"/>
    <w:rsid w:val="008C62E0"/>
    <w:rsid w:val="008C7237"/>
    <w:rsid w:val="008D1D67"/>
    <w:rsid w:val="008D30A1"/>
    <w:rsid w:val="008D334F"/>
    <w:rsid w:val="008D7F1A"/>
    <w:rsid w:val="008D7F59"/>
    <w:rsid w:val="008E1BDB"/>
    <w:rsid w:val="008E54A1"/>
    <w:rsid w:val="008F34CB"/>
    <w:rsid w:val="008F3889"/>
    <w:rsid w:val="008F4C7B"/>
    <w:rsid w:val="008F5CF2"/>
    <w:rsid w:val="008F6A27"/>
    <w:rsid w:val="008F720E"/>
    <w:rsid w:val="00903E6E"/>
    <w:rsid w:val="00906F21"/>
    <w:rsid w:val="009103E8"/>
    <w:rsid w:val="0091080F"/>
    <w:rsid w:val="00911B28"/>
    <w:rsid w:val="009147D3"/>
    <w:rsid w:val="00922868"/>
    <w:rsid w:val="00927AD9"/>
    <w:rsid w:val="00931963"/>
    <w:rsid w:val="0093512D"/>
    <w:rsid w:val="00944AB5"/>
    <w:rsid w:val="0094652C"/>
    <w:rsid w:val="0095428F"/>
    <w:rsid w:val="009545A6"/>
    <w:rsid w:val="00957CDF"/>
    <w:rsid w:val="00964232"/>
    <w:rsid w:val="00964D81"/>
    <w:rsid w:val="00966DBE"/>
    <w:rsid w:val="009672E7"/>
    <w:rsid w:val="0097486C"/>
    <w:rsid w:val="00980E3C"/>
    <w:rsid w:val="00981F3D"/>
    <w:rsid w:val="00984884"/>
    <w:rsid w:val="0098507B"/>
    <w:rsid w:val="00994A99"/>
    <w:rsid w:val="00996955"/>
    <w:rsid w:val="009A0347"/>
    <w:rsid w:val="009A0FC0"/>
    <w:rsid w:val="009A3F1A"/>
    <w:rsid w:val="009A63AA"/>
    <w:rsid w:val="009A7469"/>
    <w:rsid w:val="009B0212"/>
    <w:rsid w:val="009B348A"/>
    <w:rsid w:val="009B476B"/>
    <w:rsid w:val="009C07D5"/>
    <w:rsid w:val="009C2AE6"/>
    <w:rsid w:val="009C358F"/>
    <w:rsid w:val="009C6276"/>
    <w:rsid w:val="009D093B"/>
    <w:rsid w:val="009D2CD4"/>
    <w:rsid w:val="009D6F55"/>
    <w:rsid w:val="009E1131"/>
    <w:rsid w:val="009E1649"/>
    <w:rsid w:val="009E603E"/>
    <w:rsid w:val="009E6923"/>
    <w:rsid w:val="009F06BB"/>
    <w:rsid w:val="009F47FF"/>
    <w:rsid w:val="009F49E1"/>
    <w:rsid w:val="009F77A3"/>
    <w:rsid w:val="00A00AB3"/>
    <w:rsid w:val="00A010D8"/>
    <w:rsid w:val="00A02721"/>
    <w:rsid w:val="00A0574A"/>
    <w:rsid w:val="00A07779"/>
    <w:rsid w:val="00A07D2A"/>
    <w:rsid w:val="00A11B3D"/>
    <w:rsid w:val="00A153DA"/>
    <w:rsid w:val="00A15F4D"/>
    <w:rsid w:val="00A175BB"/>
    <w:rsid w:val="00A2190E"/>
    <w:rsid w:val="00A2323A"/>
    <w:rsid w:val="00A26105"/>
    <w:rsid w:val="00A2701E"/>
    <w:rsid w:val="00A30E5F"/>
    <w:rsid w:val="00A32C06"/>
    <w:rsid w:val="00A35742"/>
    <w:rsid w:val="00A43A1D"/>
    <w:rsid w:val="00A443A5"/>
    <w:rsid w:val="00A5201F"/>
    <w:rsid w:val="00A53434"/>
    <w:rsid w:val="00A5443B"/>
    <w:rsid w:val="00A616A9"/>
    <w:rsid w:val="00A61CE0"/>
    <w:rsid w:val="00A664C6"/>
    <w:rsid w:val="00A67729"/>
    <w:rsid w:val="00A7398C"/>
    <w:rsid w:val="00A73D86"/>
    <w:rsid w:val="00A75439"/>
    <w:rsid w:val="00A8529E"/>
    <w:rsid w:val="00A86DBF"/>
    <w:rsid w:val="00A87785"/>
    <w:rsid w:val="00A91A7F"/>
    <w:rsid w:val="00A9322D"/>
    <w:rsid w:val="00A94977"/>
    <w:rsid w:val="00A953E9"/>
    <w:rsid w:val="00A96437"/>
    <w:rsid w:val="00AA020F"/>
    <w:rsid w:val="00AB037D"/>
    <w:rsid w:val="00AB426C"/>
    <w:rsid w:val="00AB4BC3"/>
    <w:rsid w:val="00AC05D2"/>
    <w:rsid w:val="00AC2DF0"/>
    <w:rsid w:val="00AD1829"/>
    <w:rsid w:val="00AD3C39"/>
    <w:rsid w:val="00AD5465"/>
    <w:rsid w:val="00AE2E12"/>
    <w:rsid w:val="00AE591E"/>
    <w:rsid w:val="00AE5C21"/>
    <w:rsid w:val="00AE6031"/>
    <w:rsid w:val="00AF1013"/>
    <w:rsid w:val="00AF3347"/>
    <w:rsid w:val="00AF3582"/>
    <w:rsid w:val="00AF726B"/>
    <w:rsid w:val="00B06BA6"/>
    <w:rsid w:val="00B0759A"/>
    <w:rsid w:val="00B10908"/>
    <w:rsid w:val="00B10AE0"/>
    <w:rsid w:val="00B16577"/>
    <w:rsid w:val="00B17D0A"/>
    <w:rsid w:val="00B2132D"/>
    <w:rsid w:val="00B2319A"/>
    <w:rsid w:val="00B306E1"/>
    <w:rsid w:val="00B31247"/>
    <w:rsid w:val="00B3388D"/>
    <w:rsid w:val="00B37AB6"/>
    <w:rsid w:val="00B4030E"/>
    <w:rsid w:val="00B41F98"/>
    <w:rsid w:val="00B4220B"/>
    <w:rsid w:val="00B44B24"/>
    <w:rsid w:val="00B5200C"/>
    <w:rsid w:val="00B526D5"/>
    <w:rsid w:val="00B53B9A"/>
    <w:rsid w:val="00B5691A"/>
    <w:rsid w:val="00B60B3A"/>
    <w:rsid w:val="00B61AC2"/>
    <w:rsid w:val="00B648F6"/>
    <w:rsid w:val="00B65FD7"/>
    <w:rsid w:val="00B6798A"/>
    <w:rsid w:val="00B7194B"/>
    <w:rsid w:val="00B726C7"/>
    <w:rsid w:val="00B75013"/>
    <w:rsid w:val="00B768CE"/>
    <w:rsid w:val="00B800C7"/>
    <w:rsid w:val="00B81B87"/>
    <w:rsid w:val="00B82448"/>
    <w:rsid w:val="00B830F5"/>
    <w:rsid w:val="00B841EC"/>
    <w:rsid w:val="00B8475C"/>
    <w:rsid w:val="00B86DA0"/>
    <w:rsid w:val="00B91EF8"/>
    <w:rsid w:val="00BA1DB0"/>
    <w:rsid w:val="00BA4F3E"/>
    <w:rsid w:val="00BA745D"/>
    <w:rsid w:val="00BB2354"/>
    <w:rsid w:val="00BB2712"/>
    <w:rsid w:val="00BB73B7"/>
    <w:rsid w:val="00BB751B"/>
    <w:rsid w:val="00BC2C40"/>
    <w:rsid w:val="00BC4E22"/>
    <w:rsid w:val="00BC7856"/>
    <w:rsid w:val="00BC7D96"/>
    <w:rsid w:val="00BD1777"/>
    <w:rsid w:val="00BD625D"/>
    <w:rsid w:val="00BD6BA3"/>
    <w:rsid w:val="00BE274B"/>
    <w:rsid w:val="00BE43CB"/>
    <w:rsid w:val="00BE60B4"/>
    <w:rsid w:val="00BF29AC"/>
    <w:rsid w:val="00BF4AA3"/>
    <w:rsid w:val="00BF5351"/>
    <w:rsid w:val="00C01801"/>
    <w:rsid w:val="00C01E46"/>
    <w:rsid w:val="00C06175"/>
    <w:rsid w:val="00C105B4"/>
    <w:rsid w:val="00C10927"/>
    <w:rsid w:val="00C124CA"/>
    <w:rsid w:val="00C143D8"/>
    <w:rsid w:val="00C164B1"/>
    <w:rsid w:val="00C1659D"/>
    <w:rsid w:val="00C17A0F"/>
    <w:rsid w:val="00C17A53"/>
    <w:rsid w:val="00C24558"/>
    <w:rsid w:val="00C3140C"/>
    <w:rsid w:val="00C3262C"/>
    <w:rsid w:val="00C33CCC"/>
    <w:rsid w:val="00C36CB5"/>
    <w:rsid w:val="00C40C4A"/>
    <w:rsid w:val="00C42820"/>
    <w:rsid w:val="00C435DD"/>
    <w:rsid w:val="00C46FBF"/>
    <w:rsid w:val="00C47988"/>
    <w:rsid w:val="00C50724"/>
    <w:rsid w:val="00C57D86"/>
    <w:rsid w:val="00C60109"/>
    <w:rsid w:val="00C61FFB"/>
    <w:rsid w:val="00C62DD7"/>
    <w:rsid w:val="00C64F01"/>
    <w:rsid w:val="00C65A3E"/>
    <w:rsid w:val="00C70B2D"/>
    <w:rsid w:val="00C71547"/>
    <w:rsid w:val="00C74C8A"/>
    <w:rsid w:val="00C761C8"/>
    <w:rsid w:val="00C81A90"/>
    <w:rsid w:val="00C84275"/>
    <w:rsid w:val="00C86085"/>
    <w:rsid w:val="00C90CC1"/>
    <w:rsid w:val="00C97335"/>
    <w:rsid w:val="00CA048D"/>
    <w:rsid w:val="00CA06A4"/>
    <w:rsid w:val="00CA36EA"/>
    <w:rsid w:val="00CA3B5C"/>
    <w:rsid w:val="00CB5A3F"/>
    <w:rsid w:val="00CB6063"/>
    <w:rsid w:val="00CC2D21"/>
    <w:rsid w:val="00CC5D7B"/>
    <w:rsid w:val="00CC7475"/>
    <w:rsid w:val="00CC7B83"/>
    <w:rsid w:val="00CD25A1"/>
    <w:rsid w:val="00CD57CE"/>
    <w:rsid w:val="00CE3C0A"/>
    <w:rsid w:val="00CE73AE"/>
    <w:rsid w:val="00CE76CE"/>
    <w:rsid w:val="00CF2F2A"/>
    <w:rsid w:val="00CF38F2"/>
    <w:rsid w:val="00CF4423"/>
    <w:rsid w:val="00CF6685"/>
    <w:rsid w:val="00CF7316"/>
    <w:rsid w:val="00D00F16"/>
    <w:rsid w:val="00D01428"/>
    <w:rsid w:val="00D03041"/>
    <w:rsid w:val="00D04D8B"/>
    <w:rsid w:val="00D05BC6"/>
    <w:rsid w:val="00D072F5"/>
    <w:rsid w:val="00D11AB7"/>
    <w:rsid w:val="00D17E6B"/>
    <w:rsid w:val="00D230F2"/>
    <w:rsid w:val="00D2381A"/>
    <w:rsid w:val="00D2426B"/>
    <w:rsid w:val="00D2482F"/>
    <w:rsid w:val="00D24CA0"/>
    <w:rsid w:val="00D25CAD"/>
    <w:rsid w:val="00D26896"/>
    <w:rsid w:val="00D26C7F"/>
    <w:rsid w:val="00D27862"/>
    <w:rsid w:val="00D308E4"/>
    <w:rsid w:val="00D31AC1"/>
    <w:rsid w:val="00D41C34"/>
    <w:rsid w:val="00D44EA1"/>
    <w:rsid w:val="00D47D72"/>
    <w:rsid w:val="00D5186B"/>
    <w:rsid w:val="00D56B86"/>
    <w:rsid w:val="00D6047A"/>
    <w:rsid w:val="00D6390A"/>
    <w:rsid w:val="00D64162"/>
    <w:rsid w:val="00D64978"/>
    <w:rsid w:val="00D65632"/>
    <w:rsid w:val="00D66DC7"/>
    <w:rsid w:val="00D703EF"/>
    <w:rsid w:val="00D71A94"/>
    <w:rsid w:val="00D7263C"/>
    <w:rsid w:val="00D750F4"/>
    <w:rsid w:val="00D814CA"/>
    <w:rsid w:val="00D82DE7"/>
    <w:rsid w:val="00D82F5A"/>
    <w:rsid w:val="00D846C7"/>
    <w:rsid w:val="00D85022"/>
    <w:rsid w:val="00D8519B"/>
    <w:rsid w:val="00D871A5"/>
    <w:rsid w:val="00D9101D"/>
    <w:rsid w:val="00D9454F"/>
    <w:rsid w:val="00D95A03"/>
    <w:rsid w:val="00D95FB9"/>
    <w:rsid w:val="00D96A86"/>
    <w:rsid w:val="00D972F4"/>
    <w:rsid w:val="00DA4844"/>
    <w:rsid w:val="00DB3728"/>
    <w:rsid w:val="00DB5976"/>
    <w:rsid w:val="00DB5AFE"/>
    <w:rsid w:val="00DC0190"/>
    <w:rsid w:val="00DC1E47"/>
    <w:rsid w:val="00DC3267"/>
    <w:rsid w:val="00DC661E"/>
    <w:rsid w:val="00DD127C"/>
    <w:rsid w:val="00DD28C0"/>
    <w:rsid w:val="00DD2F12"/>
    <w:rsid w:val="00DD4BEA"/>
    <w:rsid w:val="00DE40A1"/>
    <w:rsid w:val="00DE6E30"/>
    <w:rsid w:val="00DF6181"/>
    <w:rsid w:val="00DF7D07"/>
    <w:rsid w:val="00E0030E"/>
    <w:rsid w:val="00E00CF7"/>
    <w:rsid w:val="00E0195A"/>
    <w:rsid w:val="00E0198A"/>
    <w:rsid w:val="00E034E1"/>
    <w:rsid w:val="00E037D6"/>
    <w:rsid w:val="00E0527F"/>
    <w:rsid w:val="00E05DEF"/>
    <w:rsid w:val="00E119A8"/>
    <w:rsid w:val="00E12D54"/>
    <w:rsid w:val="00E14E8C"/>
    <w:rsid w:val="00E15483"/>
    <w:rsid w:val="00E16C5A"/>
    <w:rsid w:val="00E17605"/>
    <w:rsid w:val="00E20400"/>
    <w:rsid w:val="00E20BF0"/>
    <w:rsid w:val="00E24D89"/>
    <w:rsid w:val="00E26373"/>
    <w:rsid w:val="00E27E6C"/>
    <w:rsid w:val="00E30AB2"/>
    <w:rsid w:val="00E30D8E"/>
    <w:rsid w:val="00E324F7"/>
    <w:rsid w:val="00E32790"/>
    <w:rsid w:val="00E419E6"/>
    <w:rsid w:val="00E41C2A"/>
    <w:rsid w:val="00E44CC0"/>
    <w:rsid w:val="00E5376F"/>
    <w:rsid w:val="00E5787F"/>
    <w:rsid w:val="00E60E61"/>
    <w:rsid w:val="00E64239"/>
    <w:rsid w:val="00E65586"/>
    <w:rsid w:val="00E65DA0"/>
    <w:rsid w:val="00E671BF"/>
    <w:rsid w:val="00E739CC"/>
    <w:rsid w:val="00E816CD"/>
    <w:rsid w:val="00E83699"/>
    <w:rsid w:val="00E858A8"/>
    <w:rsid w:val="00E90293"/>
    <w:rsid w:val="00E968C3"/>
    <w:rsid w:val="00E971C2"/>
    <w:rsid w:val="00E97DBB"/>
    <w:rsid w:val="00EA4414"/>
    <w:rsid w:val="00EA4890"/>
    <w:rsid w:val="00EA6973"/>
    <w:rsid w:val="00EB0462"/>
    <w:rsid w:val="00EB0C91"/>
    <w:rsid w:val="00EB17A6"/>
    <w:rsid w:val="00EB2920"/>
    <w:rsid w:val="00EB5184"/>
    <w:rsid w:val="00EB602A"/>
    <w:rsid w:val="00EB60F4"/>
    <w:rsid w:val="00EB683B"/>
    <w:rsid w:val="00EB6A04"/>
    <w:rsid w:val="00EB7FE5"/>
    <w:rsid w:val="00EC0057"/>
    <w:rsid w:val="00EC4316"/>
    <w:rsid w:val="00EC4957"/>
    <w:rsid w:val="00EC6295"/>
    <w:rsid w:val="00ED1543"/>
    <w:rsid w:val="00ED19D4"/>
    <w:rsid w:val="00ED2F93"/>
    <w:rsid w:val="00ED34BD"/>
    <w:rsid w:val="00ED71AB"/>
    <w:rsid w:val="00ED77B9"/>
    <w:rsid w:val="00EE06EB"/>
    <w:rsid w:val="00EE0DC8"/>
    <w:rsid w:val="00EE13B2"/>
    <w:rsid w:val="00EF5439"/>
    <w:rsid w:val="00F00750"/>
    <w:rsid w:val="00F035A4"/>
    <w:rsid w:val="00F07B47"/>
    <w:rsid w:val="00F1034D"/>
    <w:rsid w:val="00F105F9"/>
    <w:rsid w:val="00F11BA7"/>
    <w:rsid w:val="00F1243D"/>
    <w:rsid w:val="00F128FE"/>
    <w:rsid w:val="00F12AC5"/>
    <w:rsid w:val="00F1384D"/>
    <w:rsid w:val="00F14526"/>
    <w:rsid w:val="00F14AC3"/>
    <w:rsid w:val="00F17227"/>
    <w:rsid w:val="00F2320D"/>
    <w:rsid w:val="00F23D74"/>
    <w:rsid w:val="00F24B74"/>
    <w:rsid w:val="00F25F66"/>
    <w:rsid w:val="00F25FF8"/>
    <w:rsid w:val="00F26691"/>
    <w:rsid w:val="00F2725D"/>
    <w:rsid w:val="00F342BD"/>
    <w:rsid w:val="00F345C6"/>
    <w:rsid w:val="00F40706"/>
    <w:rsid w:val="00F41057"/>
    <w:rsid w:val="00F41269"/>
    <w:rsid w:val="00F43FCE"/>
    <w:rsid w:val="00F44198"/>
    <w:rsid w:val="00F45CEE"/>
    <w:rsid w:val="00F46ECB"/>
    <w:rsid w:val="00F50744"/>
    <w:rsid w:val="00F53DB4"/>
    <w:rsid w:val="00F5682C"/>
    <w:rsid w:val="00F57BE5"/>
    <w:rsid w:val="00F6261F"/>
    <w:rsid w:val="00F63B1E"/>
    <w:rsid w:val="00F6697E"/>
    <w:rsid w:val="00F7144C"/>
    <w:rsid w:val="00F80659"/>
    <w:rsid w:val="00F80B1C"/>
    <w:rsid w:val="00F83F6D"/>
    <w:rsid w:val="00F85F5F"/>
    <w:rsid w:val="00F90B6E"/>
    <w:rsid w:val="00F91290"/>
    <w:rsid w:val="00FA091A"/>
    <w:rsid w:val="00FA106E"/>
    <w:rsid w:val="00FA1714"/>
    <w:rsid w:val="00FA240F"/>
    <w:rsid w:val="00FA51F2"/>
    <w:rsid w:val="00FA52D0"/>
    <w:rsid w:val="00FA7114"/>
    <w:rsid w:val="00FA7D68"/>
    <w:rsid w:val="00FB260D"/>
    <w:rsid w:val="00FB3A01"/>
    <w:rsid w:val="00FB4251"/>
    <w:rsid w:val="00FB5F78"/>
    <w:rsid w:val="00FC0F1F"/>
    <w:rsid w:val="00FC525F"/>
    <w:rsid w:val="00FC5C9E"/>
    <w:rsid w:val="00FC7A4F"/>
    <w:rsid w:val="00FD2754"/>
    <w:rsid w:val="00FD2798"/>
    <w:rsid w:val="00FD6594"/>
    <w:rsid w:val="00FD7F1D"/>
    <w:rsid w:val="00FE1997"/>
    <w:rsid w:val="00FE27FD"/>
    <w:rsid w:val="00FE2CF5"/>
    <w:rsid w:val="00FE3847"/>
    <w:rsid w:val="00FE4EED"/>
    <w:rsid w:val="00FE4EFA"/>
    <w:rsid w:val="00FE7049"/>
    <w:rsid w:val="00FF3AD9"/>
    <w:rsid w:val="00FF5D22"/>
    <w:rsid w:val="00FF5FD0"/>
    <w:rsid w:val="00FF6CB8"/>
    <w:rsid w:val="08C94391"/>
    <w:rsid w:val="0CCE7563"/>
    <w:rsid w:val="10326798"/>
    <w:rsid w:val="104BB025"/>
    <w:rsid w:val="19CE287B"/>
    <w:rsid w:val="1AAA1345"/>
    <w:rsid w:val="1CB994CE"/>
    <w:rsid w:val="1EE355CF"/>
    <w:rsid w:val="2617B9FA"/>
    <w:rsid w:val="28ED7BB5"/>
    <w:rsid w:val="2BBAC0AA"/>
    <w:rsid w:val="33C19EAE"/>
    <w:rsid w:val="353D73DC"/>
    <w:rsid w:val="3600CA96"/>
    <w:rsid w:val="39792BF0"/>
    <w:rsid w:val="39BEEC1D"/>
    <w:rsid w:val="3C7C9DF0"/>
    <w:rsid w:val="3C88B57B"/>
    <w:rsid w:val="3E087711"/>
    <w:rsid w:val="43253485"/>
    <w:rsid w:val="439A5F0E"/>
    <w:rsid w:val="47186982"/>
    <w:rsid w:val="4795C3A8"/>
    <w:rsid w:val="47DC2166"/>
    <w:rsid w:val="47DD70D7"/>
    <w:rsid w:val="48033B77"/>
    <w:rsid w:val="488B885A"/>
    <w:rsid w:val="48ACCF69"/>
    <w:rsid w:val="4B077385"/>
    <w:rsid w:val="50517260"/>
    <w:rsid w:val="51505D33"/>
    <w:rsid w:val="53175648"/>
    <w:rsid w:val="5461CF47"/>
    <w:rsid w:val="56B76F6F"/>
    <w:rsid w:val="59308FEE"/>
    <w:rsid w:val="5C609F4B"/>
    <w:rsid w:val="626E251B"/>
    <w:rsid w:val="626F6207"/>
    <w:rsid w:val="6364AF77"/>
    <w:rsid w:val="69C6DCE1"/>
    <w:rsid w:val="6B75DA64"/>
    <w:rsid w:val="6BF0A27E"/>
    <w:rsid w:val="6C57F4E0"/>
    <w:rsid w:val="6E08C695"/>
    <w:rsid w:val="6F7C2AE1"/>
    <w:rsid w:val="72933876"/>
    <w:rsid w:val="76B7B0C6"/>
    <w:rsid w:val="7849C12C"/>
    <w:rsid w:val="7C7CA6D5"/>
    <w:rsid w:val="7F5B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96264"/>
  <w15:chartTrackingRefBased/>
  <w15:docId w15:val="{B9C79A9E-E1B2-4D79-8B97-821BA569E1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04ABA"/>
    <w:pPr>
      <w:spacing w:after="240" w:line="276" w:lineRule="auto"/>
    </w:pPr>
    <w:rPr>
      <w:rFonts w:ascii="Calibri" w:hAnsi="Calibri" w:cs="Calibri"/>
      <w:sz w:val="24"/>
      <w:szCs w:val="24"/>
      <w:lang w:val="en-GB"/>
    </w:rPr>
  </w:style>
  <w:style w:type="paragraph" w:styleId="Heading1">
    <w:name w:val="heading 1"/>
    <w:basedOn w:val="Normal"/>
    <w:next w:val="Normal"/>
    <w:qFormat/>
    <w:rsid w:val="00911B28"/>
    <w:pPr>
      <w:spacing w:after="0"/>
      <w:outlineLvl w:val="0"/>
    </w:pPr>
    <w:rPr>
      <w:b/>
      <w:sz w:val="28"/>
    </w:rPr>
  </w:style>
  <w:style w:type="paragraph" w:styleId="Heading3">
    <w:name w:val="heading 3"/>
    <w:basedOn w:val="Normal"/>
    <w:next w:val="Normal"/>
    <w:qFormat/>
    <w:rsid w:val="00911B28"/>
    <w:pPr>
      <w:spacing w:after="0"/>
      <w:outlineLvl w:val="2"/>
    </w:pPr>
    <w:rPr>
      <w:b/>
    </w:rPr>
  </w:style>
  <w:style w:type="paragraph" w:styleId="Heading4">
    <w:name w:val="heading 4"/>
    <w:basedOn w:val="Normal"/>
    <w:next w:val="Normal"/>
    <w:qFormat/>
    <w:rsid w:val="00407C60"/>
    <w:pPr>
      <w:keepNext/>
      <w:spacing w:before="240" w:after="60"/>
      <w:outlineLvl w:val="3"/>
    </w:pPr>
    <w:rPr>
      <w:b/>
      <w:bCs/>
      <w:sz w:val="28"/>
      <w:szCs w:val="28"/>
    </w:rPr>
  </w:style>
  <w:style w:type="paragraph" w:styleId="Heading5">
    <w:name w:val="heading 5"/>
    <w:basedOn w:val="Normal"/>
    <w:next w:val="Normal"/>
    <w:qFormat/>
    <w:rsid w:val="00407C60"/>
    <w:pPr>
      <w:spacing w:before="240" w:after="60"/>
      <w:outlineLvl w:val="4"/>
    </w:pPr>
    <w:rPr>
      <w:b/>
      <w:bCs/>
      <w:i/>
      <w:iCs/>
      <w:sz w:val="26"/>
      <w:szCs w:val="26"/>
    </w:rPr>
  </w:style>
  <w:style w:type="paragraph" w:styleId="Heading6">
    <w:name w:val="heading 6"/>
    <w:basedOn w:val="Normal"/>
    <w:next w:val="Normal"/>
    <w:qFormat/>
    <w:rsid w:val="006C0320"/>
    <w:pPr>
      <w:keepNext/>
      <w:spacing w:line="360" w:lineRule="auto"/>
      <w:outlineLvl w:val="5"/>
    </w:pPr>
    <w:rPr>
      <w:rFonts w:ascii="Arial" w:hAnsi="Arial"/>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F12AC5"/>
    <w:rPr>
      <w:rFonts w:ascii="Arial" w:hAnsi="Arial" w:cs="Arial"/>
      <w:sz w:val="22"/>
    </w:rPr>
  </w:style>
  <w:style w:type="paragraph" w:styleId="Header">
    <w:name w:val="header"/>
    <w:basedOn w:val="Normal"/>
    <w:rsid w:val="000A5A9F"/>
    <w:pPr>
      <w:tabs>
        <w:tab w:val="center" w:pos="4153"/>
        <w:tab w:val="right" w:pos="8306"/>
      </w:tabs>
    </w:pPr>
  </w:style>
  <w:style w:type="character" w:styleId="Hyperlink">
    <w:name w:val="Hyperlink"/>
    <w:uiPriority w:val="99"/>
    <w:rsid w:val="000A5A9F"/>
    <w:rPr>
      <w:color w:val="0000FF"/>
      <w:u w:val="single"/>
    </w:rPr>
  </w:style>
  <w:style w:type="paragraph" w:styleId="Footer">
    <w:name w:val="footer"/>
    <w:basedOn w:val="Normal"/>
    <w:link w:val="FooterChar"/>
    <w:uiPriority w:val="99"/>
    <w:rsid w:val="00B2132D"/>
    <w:pPr>
      <w:tabs>
        <w:tab w:val="center" w:pos="4153"/>
        <w:tab w:val="right" w:pos="8306"/>
      </w:tabs>
    </w:pPr>
  </w:style>
  <w:style w:type="paragraph" w:styleId="BalloonText">
    <w:name w:val="Balloon Text"/>
    <w:basedOn w:val="Normal"/>
    <w:semiHidden/>
    <w:rsid w:val="006F193E"/>
    <w:rPr>
      <w:rFonts w:ascii="Tahoma" w:hAnsi="Tahoma" w:cs="Tahoma"/>
      <w:sz w:val="16"/>
      <w:szCs w:val="16"/>
    </w:rPr>
  </w:style>
  <w:style w:type="character" w:styleId="CommentReference">
    <w:name w:val="annotation reference"/>
    <w:uiPriority w:val="99"/>
    <w:semiHidden/>
    <w:rsid w:val="00130930"/>
    <w:rPr>
      <w:sz w:val="16"/>
      <w:szCs w:val="16"/>
    </w:rPr>
  </w:style>
  <w:style w:type="paragraph" w:styleId="CommentText">
    <w:name w:val="annotation text"/>
    <w:basedOn w:val="Normal"/>
    <w:link w:val="CommentTextChar"/>
    <w:uiPriority w:val="99"/>
    <w:rsid w:val="00130930"/>
  </w:style>
  <w:style w:type="paragraph" w:styleId="CommentSubject">
    <w:name w:val="annotation subject"/>
    <w:basedOn w:val="CommentText"/>
    <w:next w:val="CommentText"/>
    <w:semiHidden/>
    <w:rsid w:val="00130930"/>
    <w:rPr>
      <w:b/>
      <w:bCs/>
    </w:rPr>
  </w:style>
  <w:style w:type="character" w:styleId="Strong">
    <w:name w:val="Strong"/>
    <w:uiPriority w:val="22"/>
    <w:qFormat/>
    <w:rsid w:val="00AC05D2"/>
    <w:rPr>
      <w:b/>
      <w:bCs/>
    </w:rPr>
  </w:style>
  <w:style w:type="paragraph" w:styleId="NormalWeb">
    <w:name w:val="Normal (Web)"/>
    <w:basedOn w:val="Normal"/>
    <w:uiPriority w:val="99"/>
    <w:rsid w:val="00A30E5F"/>
    <w:pPr>
      <w:spacing w:after="100" w:afterAutospacing="1"/>
    </w:pPr>
    <w:rPr>
      <w:lang w:val="en-US"/>
    </w:rPr>
  </w:style>
  <w:style w:type="character" w:styleId="apple-style-span" w:customStyle="1">
    <w:name w:val="apple-style-span"/>
    <w:basedOn w:val="DefaultParagraphFont"/>
    <w:rsid w:val="00EB6A04"/>
  </w:style>
  <w:style w:type="character" w:styleId="apple-converted-space" w:customStyle="1">
    <w:name w:val="apple-converted-space"/>
    <w:rsid w:val="0093512D"/>
  </w:style>
  <w:style w:type="character" w:styleId="gmail-m904760631039195388apple-converted-space" w:customStyle="1">
    <w:name w:val="gmail-m_904760631039195388apple-converted-space"/>
    <w:basedOn w:val="DefaultParagraphFont"/>
    <w:rsid w:val="0011117C"/>
  </w:style>
  <w:style w:type="paragraph" w:styleId="ListParagraph">
    <w:name w:val="List Paragraph"/>
    <w:basedOn w:val="Normal"/>
    <w:uiPriority w:val="34"/>
    <w:qFormat/>
    <w:rsid w:val="00045A24"/>
    <w:pPr>
      <w:ind w:left="720"/>
      <w:contextualSpacing/>
    </w:pPr>
  </w:style>
  <w:style w:type="paragraph" w:styleId="BodyTextIndent3">
    <w:name w:val="Body Text Indent 3"/>
    <w:basedOn w:val="Normal"/>
    <w:link w:val="BodyTextIndent3Char"/>
    <w:rsid w:val="00F57BE5"/>
    <w:pPr>
      <w:spacing w:after="120"/>
      <w:ind w:left="283"/>
    </w:pPr>
    <w:rPr>
      <w:sz w:val="16"/>
      <w:szCs w:val="16"/>
    </w:rPr>
  </w:style>
  <w:style w:type="character" w:styleId="BodyTextIndent3Char" w:customStyle="1">
    <w:name w:val="Body Text Indent 3 Char"/>
    <w:basedOn w:val="DefaultParagraphFont"/>
    <w:link w:val="BodyTextIndent3"/>
    <w:rsid w:val="00F57BE5"/>
    <w:rPr>
      <w:sz w:val="16"/>
      <w:szCs w:val="16"/>
      <w:lang w:val="en-AU"/>
    </w:rPr>
  </w:style>
  <w:style w:type="paragraph" w:styleId="Revision">
    <w:name w:val="Revision"/>
    <w:hidden/>
    <w:uiPriority w:val="99"/>
    <w:semiHidden/>
    <w:rsid w:val="00E5787F"/>
    <w:rPr>
      <w:lang w:val="en-AU"/>
    </w:rPr>
  </w:style>
  <w:style w:type="character" w:styleId="normaltextrun" w:customStyle="1">
    <w:name w:val="normaltextrun"/>
    <w:basedOn w:val="DefaultParagraphFont"/>
    <w:rsid w:val="00D871A5"/>
  </w:style>
  <w:style w:type="paragraph" w:styleId="paragraph" w:customStyle="1">
    <w:name w:val="paragraph"/>
    <w:basedOn w:val="Normal"/>
    <w:rsid w:val="00D871A5"/>
    <w:pPr>
      <w:spacing w:before="100" w:beforeAutospacing="1" w:after="100" w:afterAutospacing="1"/>
    </w:pPr>
    <w:rPr>
      <w:lang w:eastAsia="en-GB"/>
    </w:rPr>
  </w:style>
  <w:style w:type="character" w:styleId="eop" w:customStyle="1">
    <w:name w:val="eop"/>
    <w:rsid w:val="00D871A5"/>
  </w:style>
  <w:style w:type="character" w:styleId="CommentTextChar" w:customStyle="1">
    <w:name w:val="Comment Text Char"/>
    <w:basedOn w:val="DefaultParagraphFont"/>
    <w:link w:val="CommentText"/>
    <w:uiPriority w:val="99"/>
    <w:rsid w:val="00A15F4D"/>
    <w:rPr>
      <w:lang w:val="en-AU"/>
    </w:rPr>
  </w:style>
  <w:style w:type="character" w:styleId="FooterChar" w:customStyle="1">
    <w:name w:val="Footer Char"/>
    <w:basedOn w:val="DefaultParagraphFont"/>
    <w:link w:val="Footer"/>
    <w:uiPriority w:val="99"/>
    <w:rsid w:val="00E41C2A"/>
    <w:rPr>
      <w:lang w:val="en-AU"/>
    </w:rPr>
  </w:style>
  <w:style w:type="table" w:styleId="TableGrid">
    <w:name w:val="Table Grid"/>
    <w:basedOn w:val="TableNormal"/>
    <w:rsid w:val="00A664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61142"/>
    <w:pPr>
      <w:keepNext/>
      <w:keepLines/>
      <w:spacing w:before="240" w:line="259" w:lineRule="auto"/>
      <w:outlineLvl w:val="9"/>
    </w:pPr>
    <w:rPr>
      <w:rFonts w:asciiTheme="majorHAnsi" w:hAnsiTheme="majorHAnsi" w:eastAsiaTheme="majorEastAsia" w:cstheme="majorBidi"/>
      <w:b w:val="0"/>
      <w:color w:val="2E74B5" w:themeColor="accent1" w:themeShade="BF"/>
      <w:sz w:val="32"/>
      <w:szCs w:val="32"/>
      <w:lang w:val="en-US"/>
    </w:rPr>
  </w:style>
  <w:style w:type="paragraph" w:styleId="TOC1">
    <w:name w:val="toc 1"/>
    <w:basedOn w:val="Normal"/>
    <w:next w:val="Normal"/>
    <w:autoRedefine/>
    <w:uiPriority w:val="39"/>
    <w:rsid w:val="00661142"/>
    <w:pPr>
      <w:spacing w:after="100"/>
    </w:pPr>
  </w:style>
  <w:style w:type="paragraph" w:styleId="TOC3">
    <w:name w:val="toc 3"/>
    <w:basedOn w:val="Normal"/>
    <w:next w:val="Normal"/>
    <w:autoRedefine/>
    <w:uiPriority w:val="39"/>
    <w:rsid w:val="00661142"/>
    <w:pPr>
      <w:spacing w:after="100"/>
      <w:ind w:left="400"/>
    </w:pPr>
  </w:style>
  <w:style w:type="numbering" w:styleId="ImportedStyle1" w:customStyle="1">
    <w:name w:val="Imported Style 1"/>
    <w:rsid w:val="00FE1997"/>
    <w:pPr>
      <w:numPr>
        <w:numId w:val="33"/>
      </w:numPr>
    </w:pPr>
  </w:style>
  <w:style w:type="character" w:styleId="FollowedHyperlink">
    <w:name w:val="FollowedHyperlink"/>
    <w:basedOn w:val="DefaultParagraphFont"/>
    <w:rsid w:val="005B6437"/>
    <w:rPr>
      <w:color w:val="954F72" w:themeColor="followedHyperlink"/>
      <w:u w:val="single"/>
    </w:rPr>
  </w:style>
  <w:style w:type="numbering" w:styleId="ImportedStyle2" w:customStyle="1">
    <w:name w:val="Imported Style 2"/>
    <w:rsid w:val="005B6437"/>
    <w:pPr>
      <w:numPr>
        <w:numId w:val="35"/>
      </w:numPr>
    </w:pPr>
  </w:style>
  <w:style w:type="character" w:styleId="UnresolvedMention">
    <w:name w:val="Unresolved Mention"/>
    <w:basedOn w:val="DefaultParagraphFont"/>
    <w:uiPriority w:val="99"/>
    <w:semiHidden/>
    <w:unhideWhenUsed/>
    <w:rsid w:val="005B6437"/>
    <w:rPr>
      <w:color w:val="605E5C"/>
      <w:shd w:val="clear" w:color="auto" w:fill="E1DFDD"/>
    </w:rPr>
  </w:style>
  <w:style w:type="character" w:styleId="Emphasis">
    <w:name w:val="Emphasis"/>
    <w:basedOn w:val="DefaultParagraphFont"/>
    <w:qFormat/>
    <w:rsid w:val="00615C17"/>
    <w:rPr>
      <w:i/>
      <w:iCs/>
    </w:rPr>
  </w:style>
  <w:style w:type="paragraph" w:styleId="NoSpacing">
    <w:name w:val="No Spacing"/>
    <w:uiPriority w:val="1"/>
    <w:qFormat/>
    <w:rsid w:val="00615C17"/>
    <w:rPr>
      <w:rFonts w:ascii="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86687">
      <w:bodyDiv w:val="1"/>
      <w:marLeft w:val="0"/>
      <w:marRight w:val="0"/>
      <w:marTop w:val="0"/>
      <w:marBottom w:val="0"/>
      <w:divBdr>
        <w:top w:val="none" w:sz="0" w:space="0" w:color="auto"/>
        <w:left w:val="none" w:sz="0" w:space="0" w:color="auto"/>
        <w:bottom w:val="none" w:sz="0" w:space="0" w:color="auto"/>
        <w:right w:val="none" w:sz="0" w:space="0" w:color="auto"/>
      </w:divBdr>
    </w:div>
    <w:div w:id="536703807">
      <w:bodyDiv w:val="1"/>
      <w:marLeft w:val="0"/>
      <w:marRight w:val="0"/>
      <w:marTop w:val="0"/>
      <w:marBottom w:val="0"/>
      <w:divBdr>
        <w:top w:val="none" w:sz="0" w:space="0" w:color="auto"/>
        <w:left w:val="none" w:sz="0" w:space="0" w:color="auto"/>
        <w:bottom w:val="none" w:sz="0" w:space="0" w:color="auto"/>
        <w:right w:val="none" w:sz="0" w:space="0" w:color="auto"/>
      </w:divBdr>
      <w:divsChild>
        <w:div w:id="495845764">
          <w:marLeft w:val="0"/>
          <w:marRight w:val="0"/>
          <w:marTop w:val="0"/>
          <w:marBottom w:val="0"/>
          <w:divBdr>
            <w:top w:val="none" w:sz="0" w:space="0" w:color="auto"/>
            <w:left w:val="none" w:sz="0" w:space="0" w:color="auto"/>
            <w:bottom w:val="none" w:sz="0" w:space="0" w:color="auto"/>
            <w:right w:val="none" w:sz="0" w:space="0" w:color="auto"/>
          </w:divBdr>
          <w:divsChild>
            <w:div w:id="1119030153">
              <w:marLeft w:val="0"/>
              <w:marRight w:val="0"/>
              <w:marTop w:val="0"/>
              <w:marBottom w:val="0"/>
              <w:divBdr>
                <w:top w:val="none" w:sz="0" w:space="0" w:color="auto"/>
                <w:left w:val="none" w:sz="0" w:space="0" w:color="auto"/>
                <w:bottom w:val="none" w:sz="0" w:space="0" w:color="auto"/>
                <w:right w:val="none" w:sz="0" w:space="0" w:color="auto"/>
              </w:divBdr>
              <w:divsChild>
                <w:div w:id="1758479526">
                  <w:marLeft w:val="0"/>
                  <w:marRight w:val="0"/>
                  <w:marTop w:val="0"/>
                  <w:marBottom w:val="0"/>
                  <w:divBdr>
                    <w:top w:val="none" w:sz="0" w:space="0" w:color="auto"/>
                    <w:left w:val="none" w:sz="0" w:space="0" w:color="auto"/>
                    <w:bottom w:val="none" w:sz="0" w:space="0" w:color="auto"/>
                    <w:right w:val="none" w:sz="0" w:space="0" w:color="auto"/>
                  </w:divBdr>
                  <w:divsChild>
                    <w:div w:id="1171994477">
                      <w:marLeft w:val="0"/>
                      <w:marRight w:val="0"/>
                      <w:marTop w:val="0"/>
                      <w:marBottom w:val="0"/>
                      <w:divBdr>
                        <w:top w:val="none" w:sz="0" w:space="0" w:color="auto"/>
                        <w:left w:val="none" w:sz="0" w:space="0" w:color="auto"/>
                        <w:bottom w:val="none" w:sz="0" w:space="0" w:color="auto"/>
                        <w:right w:val="none" w:sz="0" w:space="0" w:color="auto"/>
                      </w:divBdr>
                      <w:divsChild>
                        <w:div w:id="446774041">
                          <w:marLeft w:val="0"/>
                          <w:marRight w:val="0"/>
                          <w:marTop w:val="0"/>
                          <w:marBottom w:val="0"/>
                          <w:divBdr>
                            <w:top w:val="none" w:sz="0" w:space="0" w:color="auto"/>
                            <w:left w:val="none" w:sz="0" w:space="0" w:color="auto"/>
                            <w:bottom w:val="none" w:sz="0" w:space="0" w:color="auto"/>
                            <w:right w:val="none" w:sz="0" w:space="0" w:color="auto"/>
                          </w:divBdr>
                        </w:div>
                        <w:div w:id="870266808">
                          <w:marLeft w:val="0"/>
                          <w:marRight w:val="0"/>
                          <w:marTop w:val="0"/>
                          <w:marBottom w:val="0"/>
                          <w:divBdr>
                            <w:top w:val="none" w:sz="0" w:space="0" w:color="auto"/>
                            <w:left w:val="none" w:sz="0" w:space="0" w:color="auto"/>
                            <w:bottom w:val="none" w:sz="0" w:space="0" w:color="auto"/>
                            <w:right w:val="none" w:sz="0" w:space="0" w:color="auto"/>
                          </w:divBdr>
                        </w:div>
                        <w:div w:id="1127165696">
                          <w:marLeft w:val="0"/>
                          <w:marRight w:val="0"/>
                          <w:marTop w:val="0"/>
                          <w:marBottom w:val="0"/>
                          <w:divBdr>
                            <w:top w:val="none" w:sz="0" w:space="0" w:color="auto"/>
                            <w:left w:val="none" w:sz="0" w:space="0" w:color="auto"/>
                            <w:bottom w:val="none" w:sz="0" w:space="0" w:color="auto"/>
                            <w:right w:val="none" w:sz="0" w:space="0" w:color="auto"/>
                          </w:divBdr>
                        </w:div>
                        <w:div w:id="1324435951">
                          <w:marLeft w:val="0"/>
                          <w:marRight w:val="0"/>
                          <w:marTop w:val="0"/>
                          <w:marBottom w:val="0"/>
                          <w:divBdr>
                            <w:top w:val="none" w:sz="0" w:space="0" w:color="auto"/>
                            <w:left w:val="none" w:sz="0" w:space="0" w:color="auto"/>
                            <w:bottom w:val="none" w:sz="0" w:space="0" w:color="auto"/>
                            <w:right w:val="none" w:sz="0" w:space="0" w:color="auto"/>
                          </w:divBdr>
                        </w:div>
                        <w:div w:id="1786461486">
                          <w:marLeft w:val="0"/>
                          <w:marRight w:val="0"/>
                          <w:marTop w:val="0"/>
                          <w:marBottom w:val="0"/>
                          <w:divBdr>
                            <w:top w:val="none" w:sz="0" w:space="0" w:color="auto"/>
                            <w:left w:val="none" w:sz="0" w:space="0" w:color="auto"/>
                            <w:bottom w:val="none" w:sz="0" w:space="0" w:color="auto"/>
                            <w:right w:val="none" w:sz="0" w:space="0" w:color="auto"/>
                          </w:divBdr>
                        </w:div>
                        <w:div w:id="1810396201">
                          <w:marLeft w:val="0"/>
                          <w:marRight w:val="0"/>
                          <w:marTop w:val="0"/>
                          <w:marBottom w:val="0"/>
                          <w:divBdr>
                            <w:top w:val="none" w:sz="0" w:space="0" w:color="auto"/>
                            <w:left w:val="none" w:sz="0" w:space="0" w:color="auto"/>
                            <w:bottom w:val="none" w:sz="0" w:space="0" w:color="auto"/>
                            <w:right w:val="none" w:sz="0" w:space="0" w:color="auto"/>
                          </w:divBdr>
                        </w:div>
                        <w:div w:id="1999576928">
                          <w:marLeft w:val="0"/>
                          <w:marRight w:val="0"/>
                          <w:marTop w:val="0"/>
                          <w:marBottom w:val="0"/>
                          <w:divBdr>
                            <w:top w:val="none" w:sz="0" w:space="0" w:color="auto"/>
                            <w:left w:val="none" w:sz="0" w:space="0" w:color="auto"/>
                            <w:bottom w:val="none" w:sz="0" w:space="0" w:color="auto"/>
                            <w:right w:val="none" w:sz="0" w:space="0" w:color="auto"/>
                          </w:divBdr>
                        </w:div>
                        <w:div w:id="2057778912">
                          <w:marLeft w:val="0"/>
                          <w:marRight w:val="0"/>
                          <w:marTop w:val="0"/>
                          <w:marBottom w:val="0"/>
                          <w:divBdr>
                            <w:top w:val="none" w:sz="0" w:space="0" w:color="auto"/>
                            <w:left w:val="none" w:sz="0" w:space="0" w:color="auto"/>
                            <w:bottom w:val="none" w:sz="0" w:space="0" w:color="auto"/>
                            <w:right w:val="none" w:sz="0" w:space="0" w:color="auto"/>
                          </w:divBdr>
                        </w:div>
                        <w:div w:id="2100250827">
                          <w:marLeft w:val="0"/>
                          <w:marRight w:val="0"/>
                          <w:marTop w:val="0"/>
                          <w:marBottom w:val="0"/>
                          <w:divBdr>
                            <w:top w:val="none" w:sz="0" w:space="0" w:color="auto"/>
                            <w:left w:val="none" w:sz="0" w:space="0" w:color="auto"/>
                            <w:bottom w:val="none" w:sz="0" w:space="0" w:color="auto"/>
                            <w:right w:val="none" w:sz="0" w:space="0" w:color="auto"/>
                          </w:divBdr>
                        </w:div>
                        <w:div w:id="21244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338064">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617564257">
      <w:bodyDiv w:val="1"/>
      <w:marLeft w:val="0"/>
      <w:marRight w:val="0"/>
      <w:marTop w:val="0"/>
      <w:marBottom w:val="0"/>
      <w:divBdr>
        <w:top w:val="none" w:sz="0" w:space="0" w:color="auto"/>
        <w:left w:val="none" w:sz="0" w:space="0" w:color="auto"/>
        <w:bottom w:val="none" w:sz="0" w:space="0" w:color="auto"/>
        <w:right w:val="none" w:sz="0" w:space="0" w:color="auto"/>
      </w:divBdr>
    </w:div>
    <w:div w:id="739257389">
      <w:bodyDiv w:val="1"/>
      <w:marLeft w:val="0"/>
      <w:marRight w:val="0"/>
      <w:marTop w:val="0"/>
      <w:marBottom w:val="0"/>
      <w:divBdr>
        <w:top w:val="none" w:sz="0" w:space="0" w:color="auto"/>
        <w:left w:val="none" w:sz="0" w:space="0" w:color="auto"/>
        <w:bottom w:val="none" w:sz="0" w:space="0" w:color="auto"/>
        <w:right w:val="none" w:sz="0" w:space="0" w:color="auto"/>
      </w:divBdr>
    </w:div>
    <w:div w:id="797457037">
      <w:bodyDiv w:val="1"/>
      <w:marLeft w:val="0"/>
      <w:marRight w:val="0"/>
      <w:marTop w:val="0"/>
      <w:marBottom w:val="0"/>
      <w:divBdr>
        <w:top w:val="none" w:sz="0" w:space="0" w:color="auto"/>
        <w:left w:val="none" w:sz="0" w:space="0" w:color="auto"/>
        <w:bottom w:val="none" w:sz="0" w:space="0" w:color="auto"/>
        <w:right w:val="none" w:sz="0" w:space="0" w:color="auto"/>
      </w:divBdr>
    </w:div>
    <w:div w:id="882405175">
      <w:bodyDiv w:val="1"/>
      <w:marLeft w:val="0"/>
      <w:marRight w:val="0"/>
      <w:marTop w:val="0"/>
      <w:marBottom w:val="0"/>
      <w:divBdr>
        <w:top w:val="none" w:sz="0" w:space="0" w:color="auto"/>
        <w:left w:val="none" w:sz="0" w:space="0" w:color="auto"/>
        <w:bottom w:val="none" w:sz="0" w:space="0" w:color="auto"/>
        <w:right w:val="none" w:sz="0" w:space="0" w:color="auto"/>
      </w:divBdr>
    </w:div>
    <w:div w:id="930551796">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4">
          <w:marLeft w:val="0"/>
          <w:marRight w:val="0"/>
          <w:marTop w:val="0"/>
          <w:marBottom w:val="0"/>
          <w:divBdr>
            <w:top w:val="none" w:sz="0" w:space="0" w:color="auto"/>
            <w:left w:val="none" w:sz="0" w:space="0" w:color="auto"/>
            <w:bottom w:val="none" w:sz="0" w:space="0" w:color="auto"/>
            <w:right w:val="none" w:sz="0" w:space="0" w:color="auto"/>
          </w:divBdr>
          <w:divsChild>
            <w:div w:id="344945758">
              <w:marLeft w:val="0"/>
              <w:marRight w:val="0"/>
              <w:marTop w:val="0"/>
              <w:marBottom w:val="0"/>
              <w:divBdr>
                <w:top w:val="none" w:sz="0" w:space="0" w:color="auto"/>
                <w:left w:val="none" w:sz="0" w:space="0" w:color="auto"/>
                <w:bottom w:val="none" w:sz="0" w:space="0" w:color="auto"/>
                <w:right w:val="none" w:sz="0" w:space="0" w:color="auto"/>
              </w:divBdr>
              <w:divsChild>
                <w:div w:id="272833108">
                  <w:marLeft w:val="0"/>
                  <w:marRight w:val="0"/>
                  <w:marTop w:val="0"/>
                  <w:marBottom w:val="0"/>
                  <w:divBdr>
                    <w:top w:val="none" w:sz="0" w:space="0" w:color="auto"/>
                    <w:left w:val="none" w:sz="0" w:space="0" w:color="auto"/>
                    <w:bottom w:val="none" w:sz="0" w:space="0" w:color="auto"/>
                    <w:right w:val="none" w:sz="0" w:space="0" w:color="auto"/>
                  </w:divBdr>
                  <w:divsChild>
                    <w:div w:id="795635210">
                      <w:marLeft w:val="0"/>
                      <w:marRight w:val="0"/>
                      <w:marTop w:val="0"/>
                      <w:marBottom w:val="0"/>
                      <w:divBdr>
                        <w:top w:val="none" w:sz="0" w:space="0" w:color="auto"/>
                        <w:left w:val="none" w:sz="0" w:space="0" w:color="auto"/>
                        <w:bottom w:val="none" w:sz="0" w:space="0" w:color="auto"/>
                        <w:right w:val="none" w:sz="0" w:space="0" w:color="auto"/>
                      </w:divBdr>
                      <w:divsChild>
                        <w:div w:id="14431347">
                          <w:marLeft w:val="0"/>
                          <w:marRight w:val="0"/>
                          <w:marTop w:val="0"/>
                          <w:marBottom w:val="0"/>
                          <w:divBdr>
                            <w:top w:val="none" w:sz="0" w:space="0" w:color="auto"/>
                            <w:left w:val="none" w:sz="0" w:space="0" w:color="auto"/>
                            <w:bottom w:val="none" w:sz="0" w:space="0" w:color="auto"/>
                            <w:right w:val="none" w:sz="0" w:space="0" w:color="auto"/>
                          </w:divBdr>
                        </w:div>
                        <w:div w:id="46270885">
                          <w:marLeft w:val="0"/>
                          <w:marRight w:val="0"/>
                          <w:marTop w:val="0"/>
                          <w:marBottom w:val="0"/>
                          <w:divBdr>
                            <w:top w:val="none" w:sz="0" w:space="0" w:color="auto"/>
                            <w:left w:val="none" w:sz="0" w:space="0" w:color="auto"/>
                            <w:bottom w:val="none" w:sz="0" w:space="0" w:color="auto"/>
                            <w:right w:val="none" w:sz="0" w:space="0" w:color="auto"/>
                          </w:divBdr>
                        </w:div>
                        <w:div w:id="181017218">
                          <w:marLeft w:val="0"/>
                          <w:marRight w:val="0"/>
                          <w:marTop w:val="0"/>
                          <w:marBottom w:val="0"/>
                          <w:divBdr>
                            <w:top w:val="none" w:sz="0" w:space="0" w:color="auto"/>
                            <w:left w:val="none" w:sz="0" w:space="0" w:color="auto"/>
                            <w:bottom w:val="none" w:sz="0" w:space="0" w:color="auto"/>
                            <w:right w:val="none" w:sz="0" w:space="0" w:color="auto"/>
                          </w:divBdr>
                        </w:div>
                        <w:div w:id="498928402">
                          <w:marLeft w:val="0"/>
                          <w:marRight w:val="0"/>
                          <w:marTop w:val="0"/>
                          <w:marBottom w:val="0"/>
                          <w:divBdr>
                            <w:top w:val="none" w:sz="0" w:space="0" w:color="auto"/>
                            <w:left w:val="none" w:sz="0" w:space="0" w:color="auto"/>
                            <w:bottom w:val="none" w:sz="0" w:space="0" w:color="auto"/>
                            <w:right w:val="none" w:sz="0" w:space="0" w:color="auto"/>
                          </w:divBdr>
                        </w:div>
                        <w:div w:id="543446818">
                          <w:marLeft w:val="0"/>
                          <w:marRight w:val="0"/>
                          <w:marTop w:val="0"/>
                          <w:marBottom w:val="0"/>
                          <w:divBdr>
                            <w:top w:val="none" w:sz="0" w:space="0" w:color="auto"/>
                            <w:left w:val="none" w:sz="0" w:space="0" w:color="auto"/>
                            <w:bottom w:val="none" w:sz="0" w:space="0" w:color="auto"/>
                            <w:right w:val="none" w:sz="0" w:space="0" w:color="auto"/>
                          </w:divBdr>
                        </w:div>
                        <w:div w:id="963384638">
                          <w:marLeft w:val="0"/>
                          <w:marRight w:val="0"/>
                          <w:marTop w:val="0"/>
                          <w:marBottom w:val="0"/>
                          <w:divBdr>
                            <w:top w:val="none" w:sz="0" w:space="0" w:color="auto"/>
                            <w:left w:val="none" w:sz="0" w:space="0" w:color="auto"/>
                            <w:bottom w:val="none" w:sz="0" w:space="0" w:color="auto"/>
                            <w:right w:val="none" w:sz="0" w:space="0" w:color="auto"/>
                          </w:divBdr>
                        </w:div>
                        <w:div w:id="1158375750">
                          <w:marLeft w:val="0"/>
                          <w:marRight w:val="0"/>
                          <w:marTop w:val="0"/>
                          <w:marBottom w:val="0"/>
                          <w:divBdr>
                            <w:top w:val="none" w:sz="0" w:space="0" w:color="auto"/>
                            <w:left w:val="none" w:sz="0" w:space="0" w:color="auto"/>
                            <w:bottom w:val="none" w:sz="0" w:space="0" w:color="auto"/>
                            <w:right w:val="none" w:sz="0" w:space="0" w:color="auto"/>
                          </w:divBdr>
                        </w:div>
                        <w:div w:id="1298292036">
                          <w:marLeft w:val="0"/>
                          <w:marRight w:val="0"/>
                          <w:marTop w:val="0"/>
                          <w:marBottom w:val="0"/>
                          <w:divBdr>
                            <w:top w:val="none" w:sz="0" w:space="0" w:color="auto"/>
                            <w:left w:val="none" w:sz="0" w:space="0" w:color="auto"/>
                            <w:bottom w:val="none" w:sz="0" w:space="0" w:color="auto"/>
                            <w:right w:val="none" w:sz="0" w:space="0" w:color="auto"/>
                          </w:divBdr>
                        </w:div>
                        <w:div w:id="1635600180">
                          <w:marLeft w:val="0"/>
                          <w:marRight w:val="0"/>
                          <w:marTop w:val="0"/>
                          <w:marBottom w:val="0"/>
                          <w:divBdr>
                            <w:top w:val="none" w:sz="0" w:space="0" w:color="auto"/>
                            <w:left w:val="none" w:sz="0" w:space="0" w:color="auto"/>
                            <w:bottom w:val="none" w:sz="0" w:space="0" w:color="auto"/>
                            <w:right w:val="none" w:sz="0" w:space="0" w:color="auto"/>
                          </w:divBdr>
                        </w:div>
                        <w:div w:id="19289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002749">
      <w:bodyDiv w:val="1"/>
      <w:marLeft w:val="0"/>
      <w:marRight w:val="0"/>
      <w:marTop w:val="0"/>
      <w:marBottom w:val="0"/>
      <w:divBdr>
        <w:top w:val="none" w:sz="0" w:space="0" w:color="auto"/>
        <w:left w:val="none" w:sz="0" w:space="0" w:color="auto"/>
        <w:bottom w:val="none" w:sz="0" w:space="0" w:color="auto"/>
        <w:right w:val="none" w:sz="0" w:space="0" w:color="auto"/>
      </w:divBdr>
    </w:div>
    <w:div w:id="971331065">
      <w:bodyDiv w:val="1"/>
      <w:marLeft w:val="0"/>
      <w:marRight w:val="0"/>
      <w:marTop w:val="0"/>
      <w:marBottom w:val="0"/>
      <w:divBdr>
        <w:top w:val="none" w:sz="0" w:space="0" w:color="auto"/>
        <w:left w:val="none" w:sz="0" w:space="0" w:color="auto"/>
        <w:bottom w:val="none" w:sz="0" w:space="0" w:color="auto"/>
        <w:right w:val="none" w:sz="0" w:space="0" w:color="auto"/>
      </w:divBdr>
      <w:divsChild>
        <w:div w:id="521633726">
          <w:marLeft w:val="0"/>
          <w:marRight w:val="0"/>
          <w:marTop w:val="0"/>
          <w:marBottom w:val="0"/>
          <w:divBdr>
            <w:top w:val="none" w:sz="0" w:space="0" w:color="auto"/>
            <w:left w:val="none" w:sz="0" w:space="0" w:color="auto"/>
            <w:bottom w:val="none" w:sz="0" w:space="0" w:color="auto"/>
            <w:right w:val="none" w:sz="0" w:space="0" w:color="auto"/>
          </w:divBdr>
        </w:div>
      </w:divsChild>
    </w:div>
    <w:div w:id="976841063">
      <w:bodyDiv w:val="1"/>
      <w:marLeft w:val="0"/>
      <w:marRight w:val="0"/>
      <w:marTop w:val="0"/>
      <w:marBottom w:val="0"/>
      <w:divBdr>
        <w:top w:val="none" w:sz="0" w:space="0" w:color="auto"/>
        <w:left w:val="none" w:sz="0" w:space="0" w:color="auto"/>
        <w:bottom w:val="none" w:sz="0" w:space="0" w:color="auto"/>
        <w:right w:val="none" w:sz="0" w:space="0" w:color="auto"/>
      </w:divBdr>
    </w:div>
    <w:div w:id="1006051611">
      <w:bodyDiv w:val="1"/>
      <w:marLeft w:val="0"/>
      <w:marRight w:val="0"/>
      <w:marTop w:val="0"/>
      <w:marBottom w:val="0"/>
      <w:divBdr>
        <w:top w:val="none" w:sz="0" w:space="0" w:color="auto"/>
        <w:left w:val="none" w:sz="0" w:space="0" w:color="auto"/>
        <w:bottom w:val="none" w:sz="0" w:space="0" w:color="auto"/>
        <w:right w:val="none" w:sz="0" w:space="0" w:color="auto"/>
      </w:divBdr>
    </w:div>
    <w:div w:id="1344743856">
      <w:bodyDiv w:val="1"/>
      <w:marLeft w:val="0"/>
      <w:marRight w:val="0"/>
      <w:marTop w:val="0"/>
      <w:marBottom w:val="0"/>
      <w:divBdr>
        <w:top w:val="none" w:sz="0" w:space="0" w:color="auto"/>
        <w:left w:val="none" w:sz="0" w:space="0" w:color="auto"/>
        <w:bottom w:val="none" w:sz="0" w:space="0" w:color="auto"/>
        <w:right w:val="none" w:sz="0" w:space="0" w:color="auto"/>
      </w:divBdr>
    </w:div>
    <w:div w:id="1446929352">
      <w:bodyDiv w:val="1"/>
      <w:marLeft w:val="0"/>
      <w:marRight w:val="0"/>
      <w:marTop w:val="0"/>
      <w:marBottom w:val="0"/>
      <w:divBdr>
        <w:top w:val="none" w:sz="0" w:space="0" w:color="auto"/>
        <w:left w:val="none" w:sz="0" w:space="0" w:color="auto"/>
        <w:bottom w:val="none" w:sz="0" w:space="0" w:color="auto"/>
        <w:right w:val="none" w:sz="0" w:space="0" w:color="auto"/>
      </w:divBdr>
    </w:div>
    <w:div w:id="1530948242">
      <w:bodyDiv w:val="1"/>
      <w:marLeft w:val="0"/>
      <w:marRight w:val="0"/>
      <w:marTop w:val="0"/>
      <w:marBottom w:val="0"/>
      <w:divBdr>
        <w:top w:val="none" w:sz="0" w:space="0" w:color="auto"/>
        <w:left w:val="none" w:sz="0" w:space="0" w:color="auto"/>
        <w:bottom w:val="none" w:sz="0" w:space="0" w:color="auto"/>
        <w:right w:val="none" w:sz="0" w:space="0" w:color="auto"/>
      </w:divBdr>
    </w:div>
    <w:div w:id="1550916641">
      <w:bodyDiv w:val="1"/>
      <w:marLeft w:val="0"/>
      <w:marRight w:val="0"/>
      <w:marTop w:val="0"/>
      <w:marBottom w:val="0"/>
      <w:divBdr>
        <w:top w:val="none" w:sz="0" w:space="0" w:color="auto"/>
        <w:left w:val="none" w:sz="0" w:space="0" w:color="auto"/>
        <w:bottom w:val="none" w:sz="0" w:space="0" w:color="auto"/>
        <w:right w:val="none" w:sz="0" w:space="0" w:color="auto"/>
      </w:divBdr>
      <w:divsChild>
        <w:div w:id="1868786911">
          <w:marLeft w:val="0"/>
          <w:marRight w:val="0"/>
          <w:marTop w:val="0"/>
          <w:marBottom w:val="240"/>
          <w:divBdr>
            <w:top w:val="none" w:sz="0" w:space="0" w:color="auto"/>
            <w:left w:val="none" w:sz="0" w:space="0" w:color="auto"/>
            <w:bottom w:val="none" w:sz="0" w:space="0" w:color="auto"/>
            <w:right w:val="none" w:sz="0" w:space="0" w:color="auto"/>
          </w:divBdr>
        </w:div>
      </w:divsChild>
    </w:div>
    <w:div w:id="1893151616">
      <w:bodyDiv w:val="1"/>
      <w:marLeft w:val="0"/>
      <w:marRight w:val="0"/>
      <w:marTop w:val="0"/>
      <w:marBottom w:val="0"/>
      <w:divBdr>
        <w:top w:val="none" w:sz="0" w:space="0" w:color="auto"/>
        <w:left w:val="none" w:sz="0" w:space="0" w:color="auto"/>
        <w:bottom w:val="none" w:sz="0" w:space="0" w:color="auto"/>
        <w:right w:val="none" w:sz="0" w:space="0" w:color="auto"/>
      </w:divBdr>
    </w:div>
    <w:div w:id="20772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reatorsprogram@youngvi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eatorsprogram@youngvic.org" TargetMode="External"/><Relationship Id="rId20" Type="http://schemas.openxmlformats.org/officeDocument/2006/relationships/hyperlink" Target="https://www.instagram.com/azeldincompan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forms.office.com/e/Q40rUbZBy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azeldi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405D7294474E4AB08273D29B4AE8FD" ma:contentTypeVersion="9" ma:contentTypeDescription="Create a new document." ma:contentTypeScope="" ma:versionID="cb26ed1df0e9ee41e037361a3a0e10ca">
  <xsd:schema xmlns:xsd="http://www.w3.org/2001/XMLSchema" xmlns:xs="http://www.w3.org/2001/XMLSchema" xmlns:p="http://schemas.microsoft.com/office/2006/metadata/properties" xmlns:ns2="47730aac-c6c5-4531-97ca-eb22770d9ca7" targetNamespace="http://schemas.microsoft.com/office/2006/metadata/properties" ma:root="true" ma:fieldsID="4c1b4eae19e0ed37c77e8d7022300ffe" ns2:_="">
    <xsd:import namespace="47730aac-c6c5-4531-97ca-eb22770d9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30aac-c6c5-4531-97ca-eb22770d9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30aac-c6c5-4531-97ca-eb22770d9c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55C7B-1076-4C25-BFA3-82E0B1442B49}">
  <ds:schemaRefs>
    <ds:schemaRef ds:uri="http://schemas.microsoft.com/sharepoint/v3/contenttype/forms"/>
  </ds:schemaRefs>
</ds:datastoreItem>
</file>

<file path=customXml/itemProps2.xml><?xml version="1.0" encoding="utf-8"?>
<ds:datastoreItem xmlns:ds="http://schemas.openxmlformats.org/officeDocument/2006/customXml" ds:itemID="{DDB68132-02EA-49B6-839A-8ACCDB10E172}">
  <ds:schemaRefs>
    <ds:schemaRef ds:uri="http://schemas.openxmlformats.org/officeDocument/2006/bibliography"/>
  </ds:schemaRefs>
</ds:datastoreItem>
</file>

<file path=customXml/itemProps3.xml><?xml version="1.0" encoding="utf-8"?>
<ds:datastoreItem xmlns:ds="http://schemas.openxmlformats.org/officeDocument/2006/customXml" ds:itemID="{C68FC9D5-295D-47D9-89DA-EF1C9FD9C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30aac-c6c5-4531-97ca-eb22770d9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469DD-A933-4534-846A-728EA65B1F9E}">
  <ds:schemaRefs>
    <ds:schemaRef ds:uri="http://schemas.microsoft.com/office/2006/metadata/properties"/>
    <ds:schemaRef ds:uri="http://schemas.microsoft.com/office/infopath/2007/PartnerControls"/>
    <ds:schemaRef ds:uri="47730aac-c6c5-4531-97ca-eb22770d9c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Young Vic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JERWOOD DIRECTOR’S AWARDS AT THE YOUNG VIC</dc:title>
  <dc:subject/>
  <dc:creator>sueemmas</dc:creator>
  <keywords/>
  <lastModifiedBy>Sylvian Cunningham</lastModifiedBy>
  <revision>4</revision>
  <lastPrinted>2025-07-15T20:00:00.0000000Z</lastPrinted>
  <dcterms:created xsi:type="dcterms:W3CDTF">2025-10-01T17:12:00.0000000Z</dcterms:created>
  <dcterms:modified xsi:type="dcterms:W3CDTF">2025-10-01T10:11:56.6006856Z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0x01010070405D7294474E4AB08273D29B4AE8FD</vt:lpwstr>
  </property>
  <property fmtid="{D5CDD505-2E9C-101B-9397-08002B2CF9AE}" pid="3" name="MediaServiceImageTags">
    <vt:lpwstr/>
  </property>
  <property fmtid="{D5CDD505-2E9C-101B-9397-08002B2CF9AE}" pid="4" name="Order">
    <vt:r8>11300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