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59FB7" w14:textId="77777777" w:rsidR="006D466D" w:rsidRDefault="006D466D" w:rsidP="00F26322">
      <w:pPr>
        <w:jc w:val="center"/>
        <w:rPr>
          <w:b/>
          <w:sz w:val="38"/>
          <w:szCs w:val="38"/>
        </w:rPr>
      </w:pPr>
    </w:p>
    <w:p w14:paraId="7AED0C9D" w14:textId="61AF832B" w:rsidR="006D466D" w:rsidRDefault="006D466D" w:rsidP="00F26322">
      <w:pPr>
        <w:jc w:val="center"/>
        <w:rPr>
          <w:b/>
          <w:sz w:val="38"/>
          <w:szCs w:val="38"/>
        </w:rPr>
      </w:pPr>
    </w:p>
    <w:p w14:paraId="2547F39F" w14:textId="77777777" w:rsidR="00475ED2" w:rsidRDefault="00475ED2" w:rsidP="00F26322">
      <w:pPr>
        <w:jc w:val="center"/>
        <w:rPr>
          <w:b/>
          <w:sz w:val="38"/>
          <w:szCs w:val="38"/>
        </w:rPr>
      </w:pPr>
    </w:p>
    <w:p w14:paraId="5C1A9B98" w14:textId="77777777" w:rsidR="006D466D" w:rsidRDefault="006D466D" w:rsidP="006D466D">
      <w:pPr>
        <w:rPr>
          <w:b/>
          <w:sz w:val="38"/>
          <w:szCs w:val="38"/>
        </w:rPr>
      </w:pPr>
    </w:p>
    <w:p w14:paraId="7C131067" w14:textId="19014DFB" w:rsidR="007A726D" w:rsidRPr="005B2D47" w:rsidRDefault="006D466D" w:rsidP="00F26322">
      <w:pPr>
        <w:jc w:val="center"/>
        <w:rPr>
          <w:b/>
          <w:sz w:val="40"/>
          <w:szCs w:val="40"/>
        </w:rPr>
      </w:pPr>
      <w:r w:rsidRPr="008F7695">
        <w:rPr>
          <w:rFonts w:ascii="Young Vic Gothic Light" w:hAnsi="Young Vic Gothic Light"/>
          <w:noProof/>
          <w:color w:val="000000"/>
          <w:sz w:val="32"/>
          <w:szCs w:val="32"/>
          <w:u w:color="000000"/>
          <w:lang w:eastAsia="en-GB"/>
        </w:rPr>
        <w:drawing>
          <wp:anchor distT="0" distB="0" distL="114300" distR="114300" simplePos="0" relativeHeight="251659264" behindDoc="0" locked="0" layoutInCell="1" allowOverlap="1" wp14:anchorId="62195532" wp14:editId="00E65628">
            <wp:simplePos x="0" y="0"/>
            <wp:positionH relativeFrom="margin">
              <wp:posOffset>152400</wp:posOffset>
            </wp:positionH>
            <wp:positionV relativeFrom="margin">
              <wp:posOffset>152400</wp:posOffset>
            </wp:positionV>
            <wp:extent cx="1031240" cy="654050"/>
            <wp:effectExtent l="0" t="0" r="0" b="0"/>
            <wp:wrapSquare wrapText="bothSides"/>
            <wp:docPr id="1073741825" name="officeArt object" descr="yvstackednosl"/>
            <wp:cNvGraphicFramePr/>
            <a:graphic xmlns:a="http://schemas.openxmlformats.org/drawingml/2006/main">
              <a:graphicData uri="http://schemas.openxmlformats.org/drawingml/2006/picture">
                <pic:pic xmlns:pic="http://schemas.openxmlformats.org/drawingml/2006/picture">
                  <pic:nvPicPr>
                    <pic:cNvPr id="1073741825" name="image1.jpg" descr="yvstackednosl"/>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1240" cy="654050"/>
                    </a:xfrm>
                    <a:prstGeom prst="rect">
                      <a:avLst/>
                    </a:prstGeom>
                    <a:ln w="12700" cap="flat">
                      <a:noFill/>
                      <a:miter lim="400000"/>
                    </a:ln>
                    <a:effectLst/>
                  </pic:spPr>
                </pic:pic>
              </a:graphicData>
            </a:graphic>
          </wp:anchor>
        </w:drawing>
      </w:r>
      <w:r w:rsidR="007015DE" w:rsidRPr="00F26322">
        <w:rPr>
          <w:b/>
          <w:sz w:val="38"/>
          <w:szCs w:val="38"/>
        </w:rPr>
        <w:t>CASTING UPDATE FOR YOUNG VIC</w:t>
      </w:r>
      <w:r w:rsidR="000959A9" w:rsidRPr="00F26322">
        <w:rPr>
          <w:b/>
          <w:sz w:val="38"/>
          <w:szCs w:val="38"/>
        </w:rPr>
        <w:t>’S PRODUCTIONS OF</w:t>
      </w:r>
      <w:r w:rsidR="000959A9" w:rsidRPr="005B2D47">
        <w:rPr>
          <w:b/>
          <w:sz w:val="40"/>
          <w:szCs w:val="40"/>
        </w:rPr>
        <w:t xml:space="preserve"> </w:t>
      </w:r>
      <w:r w:rsidR="0008525B" w:rsidRPr="006D466D">
        <w:rPr>
          <w:b/>
          <w:i/>
          <w:sz w:val="38"/>
          <w:szCs w:val="38"/>
        </w:rPr>
        <w:t>JESUS HOPPED THE ‘A’ TRAIN</w:t>
      </w:r>
      <w:r w:rsidR="0008525B" w:rsidRPr="00F26322">
        <w:rPr>
          <w:b/>
          <w:sz w:val="38"/>
          <w:szCs w:val="38"/>
        </w:rPr>
        <w:t xml:space="preserve"> </w:t>
      </w:r>
      <w:r w:rsidR="000959A9" w:rsidRPr="00F26322">
        <w:rPr>
          <w:b/>
          <w:sz w:val="38"/>
          <w:szCs w:val="38"/>
        </w:rPr>
        <w:t xml:space="preserve">AND </w:t>
      </w:r>
      <w:r w:rsidR="0008525B" w:rsidRPr="006D466D">
        <w:rPr>
          <w:b/>
          <w:i/>
          <w:iCs/>
          <w:sz w:val="38"/>
          <w:szCs w:val="38"/>
        </w:rPr>
        <w:t>WILD EAST</w:t>
      </w:r>
    </w:p>
    <w:p w14:paraId="7C2D133D" w14:textId="6847FCAD" w:rsidR="007015DE" w:rsidRPr="00E20C7C" w:rsidRDefault="007015DE" w:rsidP="00F26322">
      <w:pPr>
        <w:rPr>
          <w:b/>
          <w:sz w:val="32"/>
          <w:szCs w:val="32"/>
        </w:rPr>
      </w:pPr>
    </w:p>
    <w:p w14:paraId="7F576144" w14:textId="11FD814A" w:rsidR="00393BEB" w:rsidRPr="00393BEB" w:rsidRDefault="00393BEB" w:rsidP="00393BEB">
      <w:pPr>
        <w:numPr>
          <w:ilvl w:val="0"/>
          <w:numId w:val="1"/>
        </w:numPr>
        <w:rPr>
          <w:b/>
          <w:bCs/>
        </w:rPr>
      </w:pPr>
      <w:r w:rsidRPr="00393BEB">
        <w:rPr>
          <w:b/>
          <w:bCs/>
        </w:rPr>
        <w:t>Kate Hewitt</w:t>
      </w:r>
      <w:r w:rsidRPr="00393BEB">
        <w:t xml:space="preserve"> direct</w:t>
      </w:r>
      <w:r>
        <w:t>s</w:t>
      </w:r>
      <w:r w:rsidRPr="00393BEB">
        <w:t xml:space="preserve"> </w:t>
      </w:r>
      <w:r w:rsidRPr="00393BEB">
        <w:rPr>
          <w:b/>
          <w:bCs/>
        </w:rPr>
        <w:t xml:space="preserve">Oberon K. A. </w:t>
      </w:r>
      <w:proofErr w:type="spellStart"/>
      <w:r w:rsidRPr="00393BEB">
        <w:rPr>
          <w:b/>
          <w:bCs/>
        </w:rPr>
        <w:t>Adjepong</w:t>
      </w:r>
      <w:proofErr w:type="spellEnd"/>
      <w:r w:rsidRPr="00393BEB">
        <w:t xml:space="preserve">, </w:t>
      </w:r>
      <w:r w:rsidRPr="00393BEB">
        <w:rPr>
          <w:b/>
          <w:bCs/>
        </w:rPr>
        <w:t>Matthew Douglas</w:t>
      </w:r>
      <w:r w:rsidRPr="00393BEB">
        <w:t xml:space="preserve">, </w:t>
      </w:r>
      <w:proofErr w:type="spellStart"/>
      <w:r w:rsidRPr="00393BEB">
        <w:rPr>
          <w:b/>
          <w:bCs/>
        </w:rPr>
        <w:t>Dervla</w:t>
      </w:r>
      <w:proofErr w:type="spellEnd"/>
      <w:r w:rsidRPr="00393BEB">
        <w:rPr>
          <w:b/>
          <w:bCs/>
        </w:rPr>
        <w:t xml:space="preserve"> Kirwan</w:t>
      </w:r>
      <w:r w:rsidRPr="00393BEB">
        <w:t xml:space="preserve">, </w:t>
      </w:r>
      <w:proofErr w:type="spellStart"/>
      <w:r w:rsidRPr="00393BEB">
        <w:rPr>
          <w:b/>
          <w:bCs/>
        </w:rPr>
        <w:t>Ukweli</w:t>
      </w:r>
      <w:proofErr w:type="spellEnd"/>
      <w:r w:rsidRPr="00393BEB">
        <w:rPr>
          <w:b/>
          <w:bCs/>
        </w:rPr>
        <w:t xml:space="preserve"> Roach</w:t>
      </w:r>
      <w:r w:rsidRPr="00393BEB">
        <w:t xml:space="preserve"> and </w:t>
      </w:r>
      <w:r w:rsidRPr="00393BEB">
        <w:rPr>
          <w:b/>
          <w:bCs/>
        </w:rPr>
        <w:t xml:space="preserve">Joplin </w:t>
      </w:r>
      <w:proofErr w:type="spellStart"/>
      <w:r w:rsidRPr="00393BEB">
        <w:rPr>
          <w:b/>
          <w:bCs/>
        </w:rPr>
        <w:t>Sibtain</w:t>
      </w:r>
      <w:proofErr w:type="spellEnd"/>
      <w:r w:rsidRPr="00393BEB">
        <w:t xml:space="preserve"> in </w:t>
      </w:r>
      <w:r w:rsidRPr="00393BEB">
        <w:rPr>
          <w:b/>
          <w:bCs/>
          <w:i/>
          <w:iCs/>
        </w:rPr>
        <w:t>Jesus Hopped the ‘A’ Train</w:t>
      </w:r>
      <w:r w:rsidRPr="00393BEB">
        <w:t xml:space="preserve"> from 14 February.</w:t>
      </w:r>
    </w:p>
    <w:p w14:paraId="563B7660" w14:textId="77777777" w:rsidR="00393BEB" w:rsidRPr="00393BEB" w:rsidRDefault="00393BEB" w:rsidP="00393BEB">
      <w:pPr>
        <w:rPr>
          <w:b/>
          <w:bCs/>
        </w:rPr>
      </w:pPr>
    </w:p>
    <w:p w14:paraId="4239176B" w14:textId="33A1AB51" w:rsidR="00393BEB" w:rsidRPr="00393BEB" w:rsidRDefault="00393BEB" w:rsidP="00393BEB">
      <w:pPr>
        <w:numPr>
          <w:ilvl w:val="0"/>
          <w:numId w:val="1"/>
        </w:numPr>
      </w:pPr>
      <w:r w:rsidRPr="00393BEB">
        <w:rPr>
          <w:b/>
          <w:bCs/>
        </w:rPr>
        <w:t>Lekan Lawal</w:t>
      </w:r>
      <w:r w:rsidRPr="00393BEB">
        <w:t xml:space="preserve"> direct</w:t>
      </w:r>
      <w:r>
        <w:t>s</w:t>
      </w:r>
      <w:r w:rsidRPr="00393BEB">
        <w:t xml:space="preserve"> </w:t>
      </w:r>
      <w:r w:rsidRPr="00393BEB">
        <w:rPr>
          <w:b/>
          <w:bCs/>
        </w:rPr>
        <w:t>Lucy Briers</w:t>
      </w:r>
      <w:r w:rsidRPr="00393BEB">
        <w:t xml:space="preserve">, </w:t>
      </w:r>
      <w:r w:rsidRPr="00393BEB">
        <w:rPr>
          <w:b/>
          <w:bCs/>
        </w:rPr>
        <w:t>Kemi-Bo Jacobs</w:t>
      </w:r>
      <w:r w:rsidRPr="00393BEB">
        <w:t xml:space="preserve"> and </w:t>
      </w:r>
      <w:r w:rsidRPr="00393BEB">
        <w:rPr>
          <w:b/>
          <w:bCs/>
        </w:rPr>
        <w:t>Zach Wyatt</w:t>
      </w:r>
      <w:r w:rsidRPr="00393BEB">
        <w:t xml:space="preserve"> in </w:t>
      </w:r>
      <w:r w:rsidRPr="00393BEB">
        <w:rPr>
          <w:b/>
          <w:bCs/>
          <w:i/>
          <w:iCs/>
        </w:rPr>
        <w:t>Wild East</w:t>
      </w:r>
      <w:r w:rsidRPr="00393BEB">
        <w:t xml:space="preserve"> from 6 February.</w:t>
      </w:r>
    </w:p>
    <w:p w14:paraId="234435D8" w14:textId="77777777" w:rsidR="00393BEB" w:rsidRPr="00393BEB" w:rsidRDefault="00393BEB" w:rsidP="00393BEB"/>
    <w:p w14:paraId="0AD26E5F" w14:textId="77777777" w:rsidR="00393BEB" w:rsidRPr="00393BEB" w:rsidRDefault="00393BEB" w:rsidP="00393BEB">
      <w:pPr>
        <w:numPr>
          <w:ilvl w:val="0"/>
          <w:numId w:val="1"/>
        </w:numPr>
        <w:rPr>
          <w:b/>
          <w:bCs/>
        </w:rPr>
      </w:pPr>
      <w:r w:rsidRPr="00393BEB">
        <w:t xml:space="preserve">Limited Tickets also on sale for </w:t>
      </w:r>
      <w:r w:rsidRPr="00393BEB">
        <w:rPr>
          <w:b/>
          <w:bCs/>
          <w:i/>
          <w:iCs/>
        </w:rPr>
        <w:t>The Jumper Factory,</w:t>
      </w:r>
      <w:r w:rsidRPr="00393BEB">
        <w:t xml:space="preserve"> originally created in collaboration with inmates at </w:t>
      </w:r>
      <w:r w:rsidRPr="00393BEB">
        <w:rPr>
          <w:b/>
          <w:bCs/>
        </w:rPr>
        <w:t>HMP Wandsworth</w:t>
      </w:r>
      <w:r w:rsidRPr="00393BEB">
        <w:t xml:space="preserve">, which returns to run alongside </w:t>
      </w:r>
      <w:r w:rsidRPr="00393BEB">
        <w:rPr>
          <w:i/>
          <w:iCs/>
        </w:rPr>
        <w:t xml:space="preserve">Jesus Hopped the ‘A’ Train </w:t>
      </w:r>
      <w:r w:rsidRPr="00393BEB">
        <w:t>from 27 February.</w:t>
      </w:r>
      <w:bookmarkStart w:id="0" w:name="_GoBack"/>
      <w:bookmarkEnd w:id="0"/>
    </w:p>
    <w:p w14:paraId="45E0F041" w14:textId="77777777" w:rsidR="00393BEB" w:rsidRPr="00393BEB" w:rsidRDefault="00393BEB" w:rsidP="00393BEB"/>
    <w:p w14:paraId="616DBADD" w14:textId="77777777" w:rsidR="00393BEB" w:rsidRPr="00393BEB" w:rsidRDefault="00393BEB" w:rsidP="00393BEB">
      <w:r w:rsidRPr="00393BEB">
        <w:t xml:space="preserve">With the Young Vic’s recent run of critical-success including </w:t>
      </w:r>
      <w:r w:rsidRPr="00393BEB">
        <w:rPr>
          <w:i/>
          <w:iCs/>
        </w:rPr>
        <w:t>The Convert</w:t>
      </w:r>
      <w:r w:rsidRPr="00393BEB">
        <w:t xml:space="preserve"> currently running at Young Vic, </w:t>
      </w:r>
      <w:r w:rsidRPr="00393BEB">
        <w:rPr>
          <w:i/>
          <w:iCs/>
        </w:rPr>
        <w:t>The Inheritance</w:t>
      </w:r>
      <w:r w:rsidRPr="00393BEB">
        <w:t xml:space="preserve"> at the Noël Coward Theatre and </w:t>
      </w:r>
      <w:r w:rsidRPr="00393BEB">
        <w:rPr>
          <w:i/>
          <w:iCs/>
        </w:rPr>
        <w:t>The Jungle</w:t>
      </w:r>
      <w:r w:rsidRPr="00393BEB">
        <w:t xml:space="preserve"> now playing at St Ann’s Warehouse in New York, Artistic Director of the Young Vic,</w:t>
      </w:r>
      <w:r w:rsidRPr="00393BEB">
        <w:rPr>
          <w:b/>
          <w:bCs/>
        </w:rPr>
        <w:t xml:space="preserve"> Kwame </w:t>
      </w:r>
      <w:proofErr w:type="spellStart"/>
      <w:r w:rsidRPr="00393BEB">
        <w:rPr>
          <w:b/>
          <w:bCs/>
        </w:rPr>
        <w:t>Kwei</w:t>
      </w:r>
      <w:proofErr w:type="spellEnd"/>
      <w:r w:rsidRPr="00393BEB">
        <w:rPr>
          <w:b/>
          <w:bCs/>
        </w:rPr>
        <w:t>-Armah</w:t>
      </w:r>
      <w:r w:rsidRPr="00393BEB">
        <w:t xml:space="preserve">, today announces the full cast for </w:t>
      </w:r>
      <w:r w:rsidRPr="00393BEB">
        <w:rPr>
          <w:b/>
          <w:bCs/>
        </w:rPr>
        <w:t xml:space="preserve">Stephen </w:t>
      </w:r>
      <w:proofErr w:type="spellStart"/>
      <w:r w:rsidRPr="00393BEB">
        <w:rPr>
          <w:b/>
          <w:bCs/>
        </w:rPr>
        <w:t>Adly</w:t>
      </w:r>
      <w:proofErr w:type="spellEnd"/>
      <w:r w:rsidRPr="00393BEB">
        <w:rPr>
          <w:b/>
          <w:bCs/>
        </w:rPr>
        <w:t xml:space="preserve"> </w:t>
      </w:r>
      <w:proofErr w:type="spellStart"/>
      <w:r w:rsidRPr="00393BEB">
        <w:rPr>
          <w:b/>
          <w:bCs/>
        </w:rPr>
        <w:t>Guirgis</w:t>
      </w:r>
      <w:proofErr w:type="spellEnd"/>
      <w:r w:rsidRPr="00393BEB">
        <w:t xml:space="preserve">’ </w:t>
      </w:r>
      <w:r w:rsidRPr="00393BEB">
        <w:rPr>
          <w:b/>
          <w:bCs/>
          <w:i/>
          <w:iCs/>
        </w:rPr>
        <w:t>Jesus Hopped the ‘A’ Train</w:t>
      </w:r>
      <w:r w:rsidRPr="00393BEB">
        <w:t xml:space="preserve">, directed by </w:t>
      </w:r>
      <w:r w:rsidRPr="00393BEB">
        <w:rPr>
          <w:b/>
          <w:bCs/>
        </w:rPr>
        <w:t>Kate Hewitt</w:t>
      </w:r>
      <w:r w:rsidRPr="00393BEB">
        <w:t xml:space="preserve"> in the Main House, and </w:t>
      </w:r>
      <w:r w:rsidRPr="00393BEB">
        <w:rPr>
          <w:b/>
          <w:bCs/>
        </w:rPr>
        <w:t>April de Angelis</w:t>
      </w:r>
      <w:r w:rsidRPr="00393BEB">
        <w:t xml:space="preserve">’ </w:t>
      </w:r>
      <w:r w:rsidRPr="00393BEB">
        <w:rPr>
          <w:b/>
          <w:bCs/>
          <w:i/>
          <w:iCs/>
        </w:rPr>
        <w:t>Wild East</w:t>
      </w:r>
      <w:r w:rsidRPr="00393BEB">
        <w:t>, directed by</w:t>
      </w:r>
      <w:r w:rsidRPr="00393BEB">
        <w:rPr>
          <w:b/>
          <w:bCs/>
          <w:i/>
          <w:iCs/>
        </w:rPr>
        <w:t xml:space="preserve"> </w:t>
      </w:r>
      <w:r w:rsidRPr="00393BEB">
        <w:t xml:space="preserve">recipient of Genesis Future Directors Award, </w:t>
      </w:r>
      <w:r w:rsidRPr="00393BEB">
        <w:rPr>
          <w:b/>
          <w:bCs/>
        </w:rPr>
        <w:t>Lekan Lawal</w:t>
      </w:r>
      <w:r w:rsidRPr="00393BEB">
        <w:t>, in The Clare.</w:t>
      </w:r>
    </w:p>
    <w:p w14:paraId="49A6948A" w14:textId="77777777" w:rsidR="00393BEB" w:rsidRPr="00393BEB" w:rsidRDefault="00393BEB" w:rsidP="00393BEB">
      <w:r w:rsidRPr="00393BEB">
        <w:t xml:space="preserve">                                                                       </w:t>
      </w:r>
    </w:p>
    <w:p w14:paraId="169D4D53" w14:textId="77777777" w:rsidR="00393BEB" w:rsidRPr="00393BEB" w:rsidRDefault="00393BEB" w:rsidP="00393BEB">
      <w:r w:rsidRPr="00393BEB">
        <w:t xml:space="preserve">For </w:t>
      </w:r>
      <w:r w:rsidRPr="00393BEB">
        <w:rPr>
          <w:i/>
          <w:iCs/>
        </w:rPr>
        <w:t>Jesus Hopped the ‘A’ Train</w:t>
      </w:r>
      <w:r w:rsidRPr="00393BEB">
        <w:t xml:space="preserve">, </w:t>
      </w:r>
      <w:r w:rsidRPr="00393BEB">
        <w:rPr>
          <w:b/>
          <w:bCs/>
        </w:rPr>
        <w:t>Kate Hewitt</w:t>
      </w:r>
      <w:r w:rsidRPr="00393BEB">
        <w:t xml:space="preserve"> directs </w:t>
      </w:r>
      <w:r w:rsidRPr="00393BEB">
        <w:rPr>
          <w:b/>
          <w:bCs/>
        </w:rPr>
        <w:t xml:space="preserve">Oberon K. A. </w:t>
      </w:r>
      <w:proofErr w:type="spellStart"/>
      <w:r w:rsidRPr="00393BEB">
        <w:rPr>
          <w:b/>
          <w:bCs/>
        </w:rPr>
        <w:t>Adjepong</w:t>
      </w:r>
      <w:proofErr w:type="spellEnd"/>
      <w:r w:rsidRPr="00393BEB">
        <w:t xml:space="preserve"> (Lucius Jenkins), </w:t>
      </w:r>
      <w:r w:rsidRPr="00393BEB">
        <w:rPr>
          <w:b/>
          <w:bCs/>
        </w:rPr>
        <w:t>Matthew Douglas</w:t>
      </w:r>
      <w:r w:rsidRPr="00393BEB">
        <w:t xml:space="preserve"> (D’Amico), </w:t>
      </w:r>
      <w:proofErr w:type="spellStart"/>
      <w:r w:rsidRPr="00393BEB">
        <w:rPr>
          <w:b/>
          <w:bCs/>
        </w:rPr>
        <w:t>Dervla</w:t>
      </w:r>
      <w:proofErr w:type="spellEnd"/>
      <w:r w:rsidRPr="00393BEB">
        <w:rPr>
          <w:b/>
          <w:bCs/>
        </w:rPr>
        <w:t xml:space="preserve"> Kirwan</w:t>
      </w:r>
      <w:r w:rsidRPr="00393BEB">
        <w:t xml:space="preserve"> (Mary Jane Hanrahan), </w:t>
      </w:r>
      <w:proofErr w:type="spellStart"/>
      <w:r w:rsidRPr="00393BEB">
        <w:rPr>
          <w:b/>
          <w:bCs/>
        </w:rPr>
        <w:t>Ukweli</w:t>
      </w:r>
      <w:proofErr w:type="spellEnd"/>
      <w:r w:rsidRPr="00393BEB">
        <w:rPr>
          <w:b/>
          <w:bCs/>
        </w:rPr>
        <w:t xml:space="preserve"> Roach</w:t>
      </w:r>
      <w:r w:rsidRPr="00393BEB">
        <w:t xml:space="preserve"> (Angel Cruz) and </w:t>
      </w:r>
      <w:r w:rsidRPr="00393BEB">
        <w:rPr>
          <w:b/>
          <w:bCs/>
        </w:rPr>
        <w:t xml:space="preserve">Joplin </w:t>
      </w:r>
      <w:proofErr w:type="spellStart"/>
      <w:r w:rsidRPr="00393BEB">
        <w:rPr>
          <w:b/>
          <w:bCs/>
        </w:rPr>
        <w:t>Sibtain</w:t>
      </w:r>
      <w:proofErr w:type="spellEnd"/>
      <w:r w:rsidRPr="00393BEB">
        <w:t xml:space="preserve"> (Valdez). The production previews from 14 February, with a Press Night on 20 February, and runs until 30 March. </w:t>
      </w:r>
    </w:p>
    <w:p w14:paraId="2BAC1ECD" w14:textId="77777777" w:rsidR="00393BEB" w:rsidRPr="00393BEB" w:rsidRDefault="00393BEB" w:rsidP="00393BEB"/>
    <w:p w14:paraId="05267A6A" w14:textId="77777777" w:rsidR="00393BEB" w:rsidRPr="00393BEB" w:rsidRDefault="00393BEB" w:rsidP="00393BEB">
      <w:r w:rsidRPr="00393BEB">
        <w:t xml:space="preserve">For </w:t>
      </w:r>
      <w:r w:rsidRPr="00393BEB">
        <w:rPr>
          <w:i/>
          <w:iCs/>
        </w:rPr>
        <w:t>Wild East</w:t>
      </w:r>
      <w:r w:rsidRPr="00393BEB">
        <w:t xml:space="preserve">, </w:t>
      </w:r>
      <w:r w:rsidRPr="00393BEB">
        <w:rPr>
          <w:b/>
          <w:bCs/>
        </w:rPr>
        <w:t>Lekan Lawal</w:t>
      </w:r>
      <w:r w:rsidRPr="00393BEB">
        <w:t xml:space="preserve"> directs </w:t>
      </w:r>
      <w:r w:rsidRPr="00393BEB">
        <w:rPr>
          <w:b/>
          <w:bCs/>
        </w:rPr>
        <w:t>Lucy Briers</w:t>
      </w:r>
      <w:r w:rsidRPr="00393BEB">
        <w:t xml:space="preserve"> (Dr Pitt), </w:t>
      </w:r>
      <w:r w:rsidRPr="00393BEB">
        <w:rPr>
          <w:b/>
          <w:bCs/>
        </w:rPr>
        <w:t>Kemi-Bo Jacobs</w:t>
      </w:r>
      <w:r w:rsidRPr="00393BEB">
        <w:t xml:space="preserve"> (Dr </w:t>
      </w:r>
      <w:proofErr w:type="spellStart"/>
      <w:r w:rsidRPr="00393BEB">
        <w:t>Gray</w:t>
      </w:r>
      <w:proofErr w:type="spellEnd"/>
      <w:r w:rsidRPr="00393BEB">
        <w:t xml:space="preserve">) and </w:t>
      </w:r>
      <w:r w:rsidRPr="00393BEB">
        <w:rPr>
          <w:b/>
          <w:bCs/>
        </w:rPr>
        <w:t>Zach Wyatt</w:t>
      </w:r>
      <w:r w:rsidRPr="00393BEB">
        <w:t xml:space="preserve"> (Frank). The production opens on 6 February and runs until 16 February.</w:t>
      </w:r>
    </w:p>
    <w:p w14:paraId="3032E31D" w14:textId="77777777" w:rsidR="00393BEB" w:rsidRPr="00393BEB" w:rsidRDefault="00393BEB" w:rsidP="00393BEB"/>
    <w:p w14:paraId="2B3FA8A0" w14:textId="77777777" w:rsidR="00393BEB" w:rsidRPr="00393BEB" w:rsidRDefault="00393BEB" w:rsidP="00393BEB">
      <w:r w:rsidRPr="00393BEB">
        <w:t>A limited number of tickets are also now on sale for</w:t>
      </w:r>
      <w:r w:rsidRPr="00393BEB">
        <w:rPr>
          <w:b/>
          <w:bCs/>
          <w:i/>
          <w:iCs/>
        </w:rPr>
        <w:t xml:space="preserve"> The Jumper Factory</w:t>
      </w:r>
      <w:r w:rsidRPr="00393BEB">
        <w:t xml:space="preserve"> by </w:t>
      </w:r>
      <w:r w:rsidRPr="00393BEB">
        <w:rPr>
          <w:b/>
          <w:bCs/>
        </w:rPr>
        <w:t>Luke Barnes</w:t>
      </w:r>
      <w:r w:rsidRPr="00393BEB">
        <w:t>. Originally</w:t>
      </w:r>
      <w:r w:rsidRPr="00393BEB">
        <w:rPr>
          <w:b/>
          <w:bCs/>
          <w:i/>
          <w:iCs/>
        </w:rPr>
        <w:t xml:space="preserve"> </w:t>
      </w:r>
      <w:r w:rsidRPr="00393BEB">
        <w:t xml:space="preserve">conceived by the </w:t>
      </w:r>
      <w:r w:rsidRPr="00393BEB">
        <w:rPr>
          <w:b/>
          <w:bCs/>
        </w:rPr>
        <w:t>Young Vic Taking Part</w:t>
      </w:r>
      <w:r w:rsidRPr="00393BEB">
        <w:t xml:space="preserve"> department and </w:t>
      </w:r>
      <w:r w:rsidRPr="00393BEB">
        <w:rPr>
          <w:b/>
          <w:bCs/>
        </w:rPr>
        <w:t xml:space="preserve">Justin </w:t>
      </w:r>
      <w:proofErr w:type="spellStart"/>
      <w:r w:rsidRPr="00393BEB">
        <w:rPr>
          <w:b/>
          <w:bCs/>
        </w:rPr>
        <w:t>Audibert</w:t>
      </w:r>
      <w:proofErr w:type="spellEnd"/>
      <w:r w:rsidRPr="00393BEB">
        <w:t xml:space="preserve">, created in collaboration with inmates at </w:t>
      </w:r>
      <w:r w:rsidRPr="00393BEB">
        <w:rPr>
          <w:b/>
          <w:bCs/>
        </w:rPr>
        <w:t>HMP Wandsworth</w:t>
      </w:r>
      <w:r w:rsidRPr="00393BEB">
        <w:t xml:space="preserve">, as a parallel production to </w:t>
      </w:r>
      <w:r w:rsidRPr="00393BEB">
        <w:rPr>
          <w:i/>
          <w:iCs/>
        </w:rPr>
        <w:t>The Brothers Size</w:t>
      </w:r>
      <w:r w:rsidRPr="00393BEB">
        <w:t xml:space="preserve"> in January 2018, </w:t>
      </w:r>
      <w:r w:rsidRPr="00393BEB">
        <w:rPr>
          <w:i/>
          <w:iCs/>
        </w:rPr>
        <w:t>The Jumper Factory</w:t>
      </w:r>
      <w:r w:rsidRPr="00393BEB">
        <w:t xml:space="preserve"> explores the stories of people behind bars. The production returns to run alongside </w:t>
      </w:r>
      <w:r w:rsidRPr="00393BEB">
        <w:rPr>
          <w:i/>
          <w:iCs/>
        </w:rPr>
        <w:t xml:space="preserve">Jesus Hopped the ‘A’ Train </w:t>
      </w:r>
      <w:r w:rsidRPr="00393BEB">
        <w:t xml:space="preserve">which examines these experiences through the American justice system. Directed by </w:t>
      </w:r>
      <w:r w:rsidRPr="00393BEB">
        <w:rPr>
          <w:b/>
          <w:bCs/>
        </w:rPr>
        <w:t>Josh Parr</w:t>
      </w:r>
      <w:r w:rsidRPr="00393BEB">
        <w:t xml:space="preserve">, </w:t>
      </w:r>
      <w:r w:rsidRPr="00393BEB">
        <w:rPr>
          <w:i/>
          <w:iCs/>
        </w:rPr>
        <w:t>The Jumper Factory</w:t>
      </w:r>
      <w:r w:rsidRPr="00393BEB">
        <w:t xml:space="preserve"> will be performed in The Maria from 27 February until 9 March, by young men who have all been directly or indirectly affected by the criminal justice system.</w:t>
      </w:r>
    </w:p>
    <w:p w14:paraId="53FCEAF7" w14:textId="28CEE3FE" w:rsidR="00F02A5F" w:rsidRDefault="00F02A5F" w:rsidP="00F26322">
      <w:pPr>
        <w:rPr>
          <w:iCs/>
        </w:rPr>
      </w:pPr>
    </w:p>
    <w:p w14:paraId="240D4E15" w14:textId="77777777" w:rsidR="00F02A5F" w:rsidRPr="007015DE" w:rsidRDefault="00F02A5F" w:rsidP="00F26322">
      <w:pPr>
        <w:rPr>
          <w:iCs/>
        </w:rPr>
      </w:pPr>
    </w:p>
    <w:p w14:paraId="048C3589" w14:textId="456F1B30" w:rsidR="0075575B" w:rsidRPr="0075575B" w:rsidRDefault="000959A9" w:rsidP="00F26322">
      <w:pPr>
        <w:rPr>
          <w:b/>
          <w:sz w:val="32"/>
          <w:szCs w:val="32"/>
        </w:rPr>
      </w:pPr>
      <w:r w:rsidRPr="0075575B">
        <w:rPr>
          <w:b/>
          <w:sz w:val="32"/>
          <w:szCs w:val="32"/>
        </w:rPr>
        <w:t xml:space="preserve">JESUS HOPPED THE ‘A’ TRAIN </w:t>
      </w:r>
    </w:p>
    <w:p w14:paraId="11EE7C79" w14:textId="63BAB56F" w:rsidR="0075575B" w:rsidRPr="00A17DC3" w:rsidRDefault="007015DE" w:rsidP="00F26322">
      <w:pPr>
        <w:rPr>
          <w:b/>
          <w:sz w:val="24"/>
          <w:szCs w:val="28"/>
        </w:rPr>
      </w:pPr>
      <w:r w:rsidRPr="00A17DC3">
        <w:rPr>
          <w:sz w:val="24"/>
          <w:szCs w:val="28"/>
        </w:rPr>
        <w:t xml:space="preserve">By </w:t>
      </w:r>
      <w:r w:rsidRPr="00A17DC3">
        <w:rPr>
          <w:b/>
          <w:sz w:val="24"/>
          <w:szCs w:val="28"/>
        </w:rPr>
        <w:t xml:space="preserve">Stephen </w:t>
      </w:r>
      <w:proofErr w:type="spellStart"/>
      <w:r w:rsidRPr="00A17DC3">
        <w:rPr>
          <w:b/>
          <w:sz w:val="24"/>
          <w:szCs w:val="28"/>
        </w:rPr>
        <w:t>Adly</w:t>
      </w:r>
      <w:proofErr w:type="spellEnd"/>
      <w:r w:rsidRPr="00A17DC3">
        <w:rPr>
          <w:b/>
          <w:sz w:val="24"/>
          <w:szCs w:val="28"/>
        </w:rPr>
        <w:t xml:space="preserve"> </w:t>
      </w:r>
      <w:proofErr w:type="spellStart"/>
      <w:r w:rsidRPr="00A17DC3">
        <w:rPr>
          <w:b/>
          <w:sz w:val="24"/>
          <w:szCs w:val="28"/>
        </w:rPr>
        <w:t>Guirgis</w:t>
      </w:r>
      <w:proofErr w:type="spellEnd"/>
    </w:p>
    <w:p w14:paraId="1BBA674C" w14:textId="0F2BD26C" w:rsidR="00A17DC3" w:rsidRPr="00A17DC3" w:rsidRDefault="00A17DC3" w:rsidP="00F26322">
      <w:pPr>
        <w:rPr>
          <w:sz w:val="24"/>
          <w:szCs w:val="28"/>
        </w:rPr>
      </w:pPr>
      <w:r w:rsidRPr="00A17DC3">
        <w:rPr>
          <w:sz w:val="24"/>
          <w:szCs w:val="28"/>
        </w:rPr>
        <w:t>Directed by</w:t>
      </w:r>
      <w:r w:rsidRPr="00A17DC3">
        <w:rPr>
          <w:b/>
          <w:sz w:val="24"/>
          <w:szCs w:val="28"/>
        </w:rPr>
        <w:t xml:space="preserve"> Kate Hewitt</w:t>
      </w:r>
    </w:p>
    <w:p w14:paraId="1B7F08DE" w14:textId="6E381631" w:rsidR="007015DE" w:rsidRDefault="007015DE" w:rsidP="00F26322"/>
    <w:p w14:paraId="51C18DA9" w14:textId="014E34D1" w:rsidR="000959A9" w:rsidRDefault="00C42516" w:rsidP="00F26322">
      <w:r>
        <w:t>Director</w:t>
      </w:r>
      <w:r w:rsidR="007015DE">
        <w:t xml:space="preserve">: </w:t>
      </w:r>
      <w:r w:rsidR="007015DE" w:rsidRPr="007015DE">
        <w:rPr>
          <w:b/>
        </w:rPr>
        <w:t>Kate Hewitt</w:t>
      </w:r>
      <w:r w:rsidR="006416D2">
        <w:t xml:space="preserve">; </w:t>
      </w:r>
      <w:r w:rsidR="007015DE">
        <w:t xml:space="preserve">Designer: </w:t>
      </w:r>
      <w:r w:rsidR="007015DE" w:rsidRPr="007015DE">
        <w:rPr>
          <w:b/>
        </w:rPr>
        <w:t>Magda Willi</w:t>
      </w:r>
      <w:r w:rsidR="007015DE">
        <w:t xml:space="preserve">; Costume Designer: </w:t>
      </w:r>
      <w:proofErr w:type="spellStart"/>
      <w:r w:rsidR="007015DE" w:rsidRPr="007015DE">
        <w:rPr>
          <w:b/>
        </w:rPr>
        <w:t>Kinnetia</w:t>
      </w:r>
      <w:proofErr w:type="spellEnd"/>
      <w:r w:rsidR="007015DE" w:rsidRPr="007015DE">
        <w:rPr>
          <w:b/>
        </w:rPr>
        <w:t xml:space="preserve"> Isidore</w:t>
      </w:r>
      <w:r w:rsidR="007015DE">
        <w:t xml:space="preserve"> </w:t>
      </w:r>
    </w:p>
    <w:p w14:paraId="78D0D21B" w14:textId="4A7A52A6" w:rsidR="007015DE" w:rsidRDefault="007015DE" w:rsidP="00F26322">
      <w:r>
        <w:lastRenderedPageBreak/>
        <w:t xml:space="preserve">Lighting Designer: </w:t>
      </w:r>
      <w:r w:rsidRPr="007015DE">
        <w:rPr>
          <w:b/>
        </w:rPr>
        <w:t>Guy Hoare</w:t>
      </w:r>
      <w:r>
        <w:t xml:space="preserve">; Sound Designer: </w:t>
      </w:r>
      <w:r w:rsidRPr="007015DE">
        <w:rPr>
          <w:b/>
        </w:rPr>
        <w:t>Peter Rice</w:t>
      </w:r>
      <w:r>
        <w:t xml:space="preserve">; Movement Director: </w:t>
      </w:r>
      <w:r w:rsidRPr="007015DE">
        <w:rPr>
          <w:b/>
        </w:rPr>
        <w:t>Imogen Knight</w:t>
      </w:r>
    </w:p>
    <w:p w14:paraId="2603343F" w14:textId="1DDE5CA9" w:rsidR="007015DE" w:rsidRDefault="007015DE" w:rsidP="00F26322">
      <w:pPr>
        <w:rPr>
          <w:b/>
        </w:rPr>
      </w:pPr>
      <w:r>
        <w:t xml:space="preserve">UK Casting Director: </w:t>
      </w:r>
      <w:r w:rsidRPr="007015DE">
        <w:rPr>
          <w:b/>
        </w:rPr>
        <w:t>Julia Horan CDG</w:t>
      </w:r>
      <w:r>
        <w:t xml:space="preserve">; US Casting Director: </w:t>
      </w:r>
      <w:r w:rsidRPr="007015DE">
        <w:rPr>
          <w:b/>
        </w:rPr>
        <w:t>Jim Carnahan CSA</w:t>
      </w:r>
    </w:p>
    <w:p w14:paraId="769583A7" w14:textId="132D0072" w:rsidR="007015DE" w:rsidRDefault="007015DE" w:rsidP="00F26322"/>
    <w:p w14:paraId="4076CD89" w14:textId="1841EDA4" w:rsidR="000941EC" w:rsidRPr="000959A9" w:rsidRDefault="000941EC" w:rsidP="00F26322">
      <w:pPr>
        <w:rPr>
          <w:b/>
        </w:rPr>
      </w:pPr>
      <w:r w:rsidRPr="000959A9">
        <w:rPr>
          <w:b/>
        </w:rPr>
        <w:t>Main House</w:t>
      </w:r>
    </w:p>
    <w:p w14:paraId="5A519A83" w14:textId="77777777" w:rsidR="0075575B" w:rsidRDefault="0075575B" w:rsidP="00F26322">
      <w:r>
        <w:t>14 February - 30 March 2019</w:t>
      </w:r>
    </w:p>
    <w:p w14:paraId="34A2DB03" w14:textId="1F342452" w:rsidR="0075575B" w:rsidRDefault="0075575B" w:rsidP="00F26322">
      <w:r w:rsidRPr="000959A9">
        <w:rPr>
          <w:b/>
        </w:rPr>
        <w:t>Press Night:</w:t>
      </w:r>
      <w:r>
        <w:t xml:space="preserve"> </w:t>
      </w:r>
      <w:r w:rsidRPr="0075575B">
        <w:rPr>
          <w:b/>
        </w:rPr>
        <w:t>Wednesday 20 February</w:t>
      </w:r>
      <w:r w:rsidR="00A17DC3">
        <w:rPr>
          <w:b/>
        </w:rPr>
        <w:t xml:space="preserve"> 2019</w:t>
      </w:r>
      <w:r w:rsidRPr="0075575B">
        <w:rPr>
          <w:b/>
        </w:rPr>
        <w:t xml:space="preserve">, 7pm </w:t>
      </w:r>
    </w:p>
    <w:p w14:paraId="4DDF9D1A" w14:textId="77777777" w:rsidR="0075575B" w:rsidRDefault="0075575B" w:rsidP="00F26322">
      <w:pPr>
        <w:rPr>
          <w:b/>
        </w:rPr>
      </w:pPr>
    </w:p>
    <w:p w14:paraId="7E700A58" w14:textId="5F373C5C" w:rsidR="00687E1B" w:rsidRPr="00687E1B" w:rsidRDefault="00687E1B" w:rsidP="00F26322">
      <w:r w:rsidRPr="00687E1B">
        <w:t xml:space="preserve">From Pulitzer Prize winner Stephen </w:t>
      </w:r>
      <w:proofErr w:type="spellStart"/>
      <w:r w:rsidRPr="00687E1B">
        <w:t>Adly</w:t>
      </w:r>
      <w:proofErr w:type="spellEnd"/>
      <w:r w:rsidRPr="00687E1B">
        <w:t xml:space="preserve"> </w:t>
      </w:r>
      <w:proofErr w:type="spellStart"/>
      <w:r w:rsidRPr="00687E1B">
        <w:t>Guirgis</w:t>
      </w:r>
      <w:proofErr w:type="spellEnd"/>
      <w:r w:rsidRPr="00687E1B">
        <w:t xml:space="preserve"> (</w:t>
      </w:r>
      <w:r w:rsidRPr="00A17DC3">
        <w:rPr>
          <w:i/>
        </w:rPr>
        <w:t xml:space="preserve">The </w:t>
      </w:r>
      <w:proofErr w:type="spellStart"/>
      <w:r w:rsidRPr="00A17DC3">
        <w:rPr>
          <w:i/>
        </w:rPr>
        <w:t>Motherf</w:t>
      </w:r>
      <w:proofErr w:type="spellEnd"/>
      <w:r w:rsidR="00104037" w:rsidRPr="00A17DC3">
        <w:rPr>
          <w:i/>
        </w:rPr>
        <w:t>*</w:t>
      </w:r>
      <w:proofErr w:type="spellStart"/>
      <w:r w:rsidRPr="00A17DC3">
        <w:rPr>
          <w:i/>
        </w:rPr>
        <w:t>cker</w:t>
      </w:r>
      <w:proofErr w:type="spellEnd"/>
      <w:r w:rsidRPr="00A17DC3">
        <w:rPr>
          <w:i/>
        </w:rPr>
        <w:t xml:space="preserve"> with the Hat</w:t>
      </w:r>
      <w:r w:rsidRPr="00687E1B">
        <w:t xml:space="preserve">), comes this critically-acclaimed dark comedy about the American justice system and the contradictory nature of faith. </w:t>
      </w:r>
    </w:p>
    <w:p w14:paraId="2B49DFBC" w14:textId="77777777" w:rsidR="00687E1B" w:rsidRPr="00687E1B" w:rsidRDefault="00687E1B" w:rsidP="00F26322"/>
    <w:p w14:paraId="4FFC5D31" w14:textId="7A096B28" w:rsidR="00687E1B" w:rsidRDefault="00687E1B" w:rsidP="00F26322">
      <w:r w:rsidRPr="00687E1B">
        <w:t>Inside the lockdown wing of Rikers Island prison, a frightened young man accused of murdering a cult leader is confronted with a charismatic born-again serial killer and a sadistic guard.  Will one man’s redemption lead to another’s damnation?</w:t>
      </w:r>
    </w:p>
    <w:p w14:paraId="5660DE7B" w14:textId="5D4405C0" w:rsidR="00687E1B" w:rsidRDefault="00687E1B" w:rsidP="00F26322"/>
    <w:p w14:paraId="7767769B" w14:textId="77777777" w:rsidR="0008525B" w:rsidRDefault="0008525B" w:rsidP="00F26322">
      <w:r>
        <w:rPr>
          <w:b/>
          <w:bCs/>
        </w:rPr>
        <w:t xml:space="preserve">Stephen </w:t>
      </w:r>
      <w:proofErr w:type="spellStart"/>
      <w:r>
        <w:rPr>
          <w:b/>
          <w:bCs/>
        </w:rPr>
        <w:t>Adly</w:t>
      </w:r>
      <w:proofErr w:type="spellEnd"/>
      <w:r>
        <w:rPr>
          <w:b/>
          <w:bCs/>
        </w:rPr>
        <w:t xml:space="preserve"> </w:t>
      </w:r>
      <w:proofErr w:type="spellStart"/>
      <w:r>
        <w:rPr>
          <w:b/>
          <w:bCs/>
        </w:rPr>
        <w:t>Guirgis</w:t>
      </w:r>
      <w:proofErr w:type="spellEnd"/>
      <w:r>
        <w:t xml:space="preserve"> is a playwright, screenwriter, director, and actor. As a playwright, his other credits include </w:t>
      </w:r>
      <w:r>
        <w:rPr>
          <w:i/>
          <w:iCs/>
        </w:rPr>
        <w:t xml:space="preserve">Our Lady Of 121st Street, The Last Days of Judas Iscariot, Little Flower of East Orange, The </w:t>
      </w:r>
      <w:proofErr w:type="spellStart"/>
      <w:r>
        <w:rPr>
          <w:i/>
          <w:iCs/>
        </w:rPr>
        <w:t>Motherf</w:t>
      </w:r>
      <w:proofErr w:type="spellEnd"/>
      <w:r>
        <w:rPr>
          <w:i/>
          <w:iCs/>
        </w:rPr>
        <w:t>*</w:t>
      </w:r>
      <w:proofErr w:type="spellStart"/>
      <w:r>
        <w:rPr>
          <w:i/>
          <w:iCs/>
        </w:rPr>
        <w:t>cker</w:t>
      </w:r>
      <w:proofErr w:type="spellEnd"/>
      <w:r>
        <w:rPr>
          <w:i/>
          <w:iCs/>
        </w:rPr>
        <w:t xml:space="preserve"> with the Hat</w:t>
      </w:r>
      <w:r>
        <w:t xml:space="preserve">, and </w:t>
      </w:r>
      <w:r>
        <w:rPr>
          <w:i/>
          <w:iCs/>
        </w:rPr>
        <w:t>Between Riverside and Crazy</w:t>
      </w:r>
      <w:r>
        <w:t xml:space="preserve">, which won the 2015 Pulitzer Prize for Drama. His television writing credits include </w:t>
      </w:r>
      <w:r w:rsidRPr="0008525B">
        <w:rPr>
          <w:i/>
        </w:rPr>
        <w:t>NYPD Blue</w:t>
      </w:r>
      <w:r>
        <w:t xml:space="preserve"> and </w:t>
      </w:r>
      <w:r w:rsidRPr="0008525B">
        <w:rPr>
          <w:i/>
        </w:rPr>
        <w:t>The Get Down</w:t>
      </w:r>
      <w:r>
        <w:t>.</w:t>
      </w:r>
    </w:p>
    <w:p w14:paraId="1075D304" w14:textId="79737B8E" w:rsidR="000941EC" w:rsidRPr="000941EC" w:rsidRDefault="0008525B" w:rsidP="00F26322">
      <w:r w:rsidRPr="00687E1B" w:rsidDel="0008525B">
        <w:rPr>
          <w:b/>
        </w:rPr>
        <w:t xml:space="preserve"> </w:t>
      </w:r>
    </w:p>
    <w:p w14:paraId="77A609A2" w14:textId="77777777" w:rsidR="00475ED2" w:rsidRPr="00DE683A" w:rsidRDefault="00475ED2" w:rsidP="00475ED2">
      <w:r w:rsidRPr="00DE683A">
        <w:rPr>
          <w:b/>
        </w:rPr>
        <w:t xml:space="preserve">Oberon K. A. </w:t>
      </w:r>
      <w:proofErr w:type="spellStart"/>
      <w:r w:rsidRPr="00DE683A">
        <w:rPr>
          <w:b/>
        </w:rPr>
        <w:t>Adjepong</w:t>
      </w:r>
      <w:proofErr w:type="spellEnd"/>
      <w:r w:rsidRPr="00DE683A">
        <w:t xml:space="preserve"> plays Lucius Jenkins. His theatre credits include </w:t>
      </w:r>
      <w:r w:rsidRPr="00DE683A">
        <w:rPr>
          <w:i/>
        </w:rPr>
        <w:t>Good Grief</w:t>
      </w:r>
      <w:r w:rsidRPr="00DE683A">
        <w:t xml:space="preserve"> (Vineyard Theatre), </w:t>
      </w:r>
      <w:r>
        <w:rPr>
          <w:i/>
        </w:rPr>
        <w:t>The</w:t>
      </w:r>
      <w:r>
        <w:t xml:space="preserve"> </w:t>
      </w:r>
      <w:r w:rsidRPr="00DE683A">
        <w:rPr>
          <w:i/>
        </w:rPr>
        <w:t>Winter’s Tale, Measure For Measure, Pericles</w:t>
      </w:r>
      <w:r w:rsidRPr="00DE683A">
        <w:t xml:space="preserve">, </w:t>
      </w:r>
      <w:r w:rsidRPr="00DE683A">
        <w:rPr>
          <w:i/>
        </w:rPr>
        <w:t>Tamburlaine</w:t>
      </w:r>
      <w:r w:rsidRPr="00DE683A">
        <w:t xml:space="preserve"> (TFANA), </w:t>
      </w:r>
      <w:r w:rsidRPr="00DE683A">
        <w:rPr>
          <w:i/>
        </w:rPr>
        <w:t>Homecoming Queen</w:t>
      </w:r>
      <w:r w:rsidRPr="00DE683A">
        <w:t xml:space="preserve"> (Atlantic Theatre Company - AUDELCO nomination), </w:t>
      </w:r>
      <w:r w:rsidRPr="00DE683A">
        <w:rPr>
          <w:i/>
        </w:rPr>
        <w:t>Uncommon Sense</w:t>
      </w:r>
      <w:r w:rsidRPr="00DE683A">
        <w:t xml:space="preserve"> (Tectonic </w:t>
      </w:r>
      <w:proofErr w:type="spellStart"/>
      <w:r w:rsidRPr="00DE683A">
        <w:t>Theater</w:t>
      </w:r>
      <w:proofErr w:type="spellEnd"/>
      <w:r w:rsidRPr="00DE683A">
        <w:t xml:space="preserve"> Project), </w:t>
      </w:r>
      <w:r w:rsidRPr="00DE683A">
        <w:rPr>
          <w:i/>
        </w:rPr>
        <w:t xml:space="preserve">Party People </w:t>
      </w:r>
      <w:r w:rsidRPr="00DE683A">
        <w:t xml:space="preserve">(The Public </w:t>
      </w:r>
      <w:proofErr w:type="spellStart"/>
      <w:r w:rsidRPr="00DE683A">
        <w:t>Theater</w:t>
      </w:r>
      <w:proofErr w:type="spellEnd"/>
      <w:r w:rsidRPr="00DE683A">
        <w:t xml:space="preserve">), </w:t>
      </w:r>
      <w:r w:rsidRPr="00DE683A">
        <w:rPr>
          <w:i/>
        </w:rPr>
        <w:t>12 Angry Men</w:t>
      </w:r>
      <w:r w:rsidRPr="00DE683A">
        <w:t xml:space="preserve"> (The Billie Holiday Theatre), </w:t>
      </w:r>
      <w:r w:rsidRPr="00DE683A">
        <w:rPr>
          <w:i/>
        </w:rPr>
        <w:t>Like I Say</w:t>
      </w:r>
      <w:r w:rsidRPr="00DE683A">
        <w:t xml:space="preserve">, </w:t>
      </w:r>
      <w:r w:rsidRPr="00DE683A">
        <w:rPr>
          <w:i/>
        </w:rPr>
        <w:t xml:space="preserve">Cellophane </w:t>
      </w:r>
      <w:r w:rsidRPr="00DE683A">
        <w:t xml:space="preserve">(Flea Theatre), </w:t>
      </w:r>
      <w:r w:rsidRPr="00DE683A">
        <w:rPr>
          <w:i/>
        </w:rPr>
        <w:t>Mother Courage</w:t>
      </w:r>
      <w:r w:rsidRPr="00DE683A">
        <w:t xml:space="preserve">, </w:t>
      </w:r>
      <w:r w:rsidRPr="00DE683A">
        <w:rPr>
          <w:i/>
        </w:rPr>
        <w:t>The Blacks</w:t>
      </w:r>
      <w:r w:rsidRPr="00DE683A">
        <w:t xml:space="preserve"> (The Classical </w:t>
      </w:r>
      <w:proofErr w:type="spellStart"/>
      <w:r w:rsidRPr="00DE683A">
        <w:t>Theater</w:t>
      </w:r>
      <w:proofErr w:type="spellEnd"/>
      <w:r w:rsidRPr="00DE683A">
        <w:t xml:space="preserve"> of Harlem/Classic Stage Company), </w:t>
      </w:r>
      <w:proofErr w:type="spellStart"/>
      <w:r w:rsidRPr="00DE683A">
        <w:rPr>
          <w:i/>
        </w:rPr>
        <w:t>Wabenzi</w:t>
      </w:r>
      <w:proofErr w:type="spellEnd"/>
      <w:r w:rsidRPr="00DE683A">
        <w:rPr>
          <w:i/>
        </w:rPr>
        <w:t xml:space="preserve"> </w:t>
      </w:r>
      <w:r w:rsidRPr="00DE683A">
        <w:t xml:space="preserve">(New Ohio Theatre), </w:t>
      </w:r>
      <w:r w:rsidRPr="00DE683A">
        <w:rPr>
          <w:i/>
        </w:rPr>
        <w:t xml:space="preserve">Hamlet Project </w:t>
      </w:r>
      <w:r w:rsidRPr="00DE683A">
        <w:t xml:space="preserve">(La </w:t>
      </w:r>
      <w:proofErr w:type="spellStart"/>
      <w:r w:rsidRPr="00DE683A">
        <w:t>MaMa</w:t>
      </w:r>
      <w:proofErr w:type="spellEnd"/>
      <w:r w:rsidRPr="00DE683A">
        <w:t xml:space="preserve">), </w:t>
      </w:r>
      <w:r w:rsidRPr="00DE683A">
        <w:rPr>
          <w:i/>
        </w:rPr>
        <w:t>Sango</w:t>
      </w:r>
      <w:r w:rsidRPr="00DE683A">
        <w:t xml:space="preserve"> (NBT - AUDELCO nomination). His television credits include </w:t>
      </w:r>
      <w:r w:rsidRPr="00DE683A">
        <w:rPr>
          <w:i/>
        </w:rPr>
        <w:t>Blacklist</w:t>
      </w:r>
      <w:r w:rsidRPr="00DE683A">
        <w:t xml:space="preserve">, </w:t>
      </w:r>
      <w:r w:rsidRPr="00DE683A">
        <w:rPr>
          <w:i/>
        </w:rPr>
        <w:t>The Knick</w:t>
      </w:r>
      <w:r w:rsidRPr="00DE683A">
        <w:t xml:space="preserve"> and </w:t>
      </w:r>
      <w:r w:rsidRPr="00DE683A">
        <w:rPr>
          <w:i/>
        </w:rPr>
        <w:t>Louie</w:t>
      </w:r>
      <w:r w:rsidRPr="00DE683A">
        <w:t xml:space="preserve">; and for film, </w:t>
      </w:r>
      <w:r w:rsidRPr="00DE683A">
        <w:rPr>
          <w:i/>
        </w:rPr>
        <w:t>Crazy</w:t>
      </w:r>
      <w:r w:rsidRPr="00DE683A">
        <w:t xml:space="preserve"> </w:t>
      </w:r>
      <w:r w:rsidRPr="00DE683A">
        <w:rPr>
          <w:i/>
        </w:rPr>
        <w:t>Famous</w:t>
      </w:r>
      <w:r w:rsidRPr="00DE683A">
        <w:t xml:space="preserve"> and </w:t>
      </w:r>
      <w:r w:rsidRPr="00DE683A">
        <w:rPr>
          <w:i/>
        </w:rPr>
        <w:t>Crown</w:t>
      </w:r>
      <w:r w:rsidRPr="00DE683A">
        <w:t xml:space="preserve"> </w:t>
      </w:r>
      <w:r w:rsidRPr="00DE683A">
        <w:rPr>
          <w:i/>
        </w:rPr>
        <w:t>Heights</w:t>
      </w:r>
      <w:r w:rsidRPr="00DE683A">
        <w:t xml:space="preserve">. </w:t>
      </w:r>
    </w:p>
    <w:p w14:paraId="6DB0AE93" w14:textId="77777777" w:rsidR="00466952" w:rsidRPr="00466952" w:rsidRDefault="00466952" w:rsidP="00F26322">
      <w:pPr>
        <w:rPr>
          <w:b/>
        </w:rPr>
      </w:pPr>
    </w:p>
    <w:p w14:paraId="7C15527D" w14:textId="0006A2E6" w:rsidR="00F64528" w:rsidRDefault="00F64528" w:rsidP="00F26322">
      <w:r w:rsidRPr="00F64528">
        <w:rPr>
          <w:b/>
        </w:rPr>
        <w:t>Matthew Douglas</w:t>
      </w:r>
      <w:r>
        <w:t xml:space="preserve"> </w:t>
      </w:r>
      <w:r w:rsidR="00466952">
        <w:t xml:space="preserve">returns to the Young Vic to </w:t>
      </w:r>
      <w:r w:rsidR="00CB59DA">
        <w:t xml:space="preserve">play </w:t>
      </w:r>
      <w:r>
        <w:t xml:space="preserve">D’Amico. </w:t>
      </w:r>
      <w:r w:rsidR="00466952">
        <w:t xml:space="preserve">His previous credits for the company include </w:t>
      </w:r>
      <w:r w:rsidR="00466952" w:rsidRPr="00EE14BE">
        <w:rPr>
          <w:i/>
        </w:rPr>
        <w:t>King Lear</w:t>
      </w:r>
      <w:r w:rsidR="00466952">
        <w:t>. Other</w:t>
      </w:r>
      <w:r>
        <w:t xml:space="preserve"> theatre credits include </w:t>
      </w:r>
      <w:r w:rsidRPr="00F64528">
        <w:rPr>
          <w:i/>
        </w:rPr>
        <w:t>An Inspector Calls</w:t>
      </w:r>
      <w:r>
        <w:t xml:space="preserve"> (UK </w:t>
      </w:r>
      <w:r w:rsidR="00EE0AB8">
        <w:t>t</w:t>
      </w:r>
      <w:r>
        <w:t>our</w:t>
      </w:r>
      <w:r w:rsidRPr="00466952">
        <w:t>/Playhouse</w:t>
      </w:r>
      <w:r w:rsidR="00466952" w:rsidRPr="00466952">
        <w:t xml:space="preserve"> Theatre</w:t>
      </w:r>
      <w:r w:rsidRPr="00466952">
        <w:t>)</w:t>
      </w:r>
      <w:r w:rsidR="00EE0AB8" w:rsidRPr="00466952">
        <w:t xml:space="preserve">, </w:t>
      </w:r>
      <w:r w:rsidRPr="000959A9">
        <w:rPr>
          <w:i/>
        </w:rPr>
        <w:t>Far from the Madding Crowd</w:t>
      </w:r>
      <w:r>
        <w:t xml:space="preserve"> (</w:t>
      </w:r>
      <w:r w:rsidR="00EE0AB8">
        <w:t xml:space="preserve">The </w:t>
      </w:r>
      <w:r>
        <w:t>Watermill Theatre</w:t>
      </w:r>
      <w:r w:rsidR="00EE0AB8">
        <w:t xml:space="preserve">), </w:t>
      </w:r>
      <w:r w:rsidRPr="00EE0AB8">
        <w:rPr>
          <w:i/>
        </w:rPr>
        <w:t>The Widowing of Mrs Holroyd</w:t>
      </w:r>
      <w:r w:rsidR="00EE0AB8">
        <w:t xml:space="preserve"> (The </w:t>
      </w:r>
      <w:r>
        <w:t>New Vic</w:t>
      </w:r>
      <w:r w:rsidR="00EE0AB8">
        <w:t xml:space="preserve">), </w:t>
      </w:r>
      <w:r w:rsidRPr="00EE0AB8">
        <w:rPr>
          <w:i/>
        </w:rPr>
        <w:t>Travesties</w:t>
      </w:r>
      <w:r w:rsidR="00EE0AB8">
        <w:t xml:space="preserve">, </w:t>
      </w:r>
      <w:r w:rsidR="000959A9" w:rsidRPr="000959A9">
        <w:rPr>
          <w:i/>
        </w:rPr>
        <w:t>The</w:t>
      </w:r>
      <w:r w:rsidR="000959A9">
        <w:t xml:space="preserve"> </w:t>
      </w:r>
      <w:r w:rsidRPr="00EE0AB8">
        <w:rPr>
          <w:i/>
        </w:rPr>
        <w:t>Importance of Being Ernest</w:t>
      </w:r>
      <w:r>
        <w:t xml:space="preserve"> (Birmingham Rep</w:t>
      </w:r>
      <w:r w:rsidR="00EE0AB8">
        <w:t xml:space="preserve">), </w:t>
      </w:r>
      <w:r w:rsidRPr="00EE0AB8">
        <w:rPr>
          <w:i/>
        </w:rPr>
        <w:t>Hay Fever</w:t>
      </w:r>
      <w:r>
        <w:t xml:space="preserve"> (West Yorkshire Playhouse</w:t>
      </w:r>
      <w:r w:rsidR="00EE0AB8">
        <w:t xml:space="preserve">), </w:t>
      </w:r>
      <w:r w:rsidRPr="00EE0AB8">
        <w:rPr>
          <w:i/>
        </w:rPr>
        <w:t>She Stoops to Conquer</w:t>
      </w:r>
      <w:r>
        <w:t xml:space="preserve"> (</w:t>
      </w:r>
      <w:r w:rsidR="00466952">
        <w:t>Birmingham Rep/Chichester Festival Theatre/</w:t>
      </w:r>
      <w:r w:rsidR="00466952" w:rsidRPr="00466952">
        <w:t>UK t</w:t>
      </w:r>
      <w:r w:rsidRPr="00466952">
        <w:t>our</w:t>
      </w:r>
      <w:r w:rsidR="00EE0AB8" w:rsidRPr="00466952">
        <w:t xml:space="preserve">), </w:t>
      </w:r>
      <w:r w:rsidRPr="009F7CE1">
        <w:rPr>
          <w:i/>
        </w:rPr>
        <w:t>The Big House</w:t>
      </w:r>
      <w:r>
        <w:t xml:space="preserve"> </w:t>
      </w:r>
      <w:r w:rsidR="00EE0AB8">
        <w:t>(</w:t>
      </w:r>
      <w:r>
        <w:t>Abbey Theatre, Dublin</w:t>
      </w:r>
      <w:r w:rsidR="00EE0AB8">
        <w:t xml:space="preserve">), </w:t>
      </w:r>
      <w:r w:rsidRPr="00EE0AB8">
        <w:rPr>
          <w:i/>
        </w:rPr>
        <w:t>Salt Meets Wound</w:t>
      </w:r>
      <w:r>
        <w:t xml:space="preserve"> (Theatre503</w:t>
      </w:r>
      <w:r w:rsidR="00EE0AB8">
        <w:t xml:space="preserve">), </w:t>
      </w:r>
      <w:r w:rsidRPr="00466952">
        <w:rPr>
          <w:i/>
        </w:rPr>
        <w:t>Hecuba</w:t>
      </w:r>
      <w:r w:rsidRPr="00466952">
        <w:t xml:space="preserve"> (RSC</w:t>
      </w:r>
      <w:r w:rsidR="00466952" w:rsidRPr="00466952">
        <w:t>/</w:t>
      </w:r>
      <w:proofErr w:type="spellStart"/>
      <w:r w:rsidRPr="00466952">
        <w:t>Albery</w:t>
      </w:r>
      <w:proofErr w:type="spellEnd"/>
      <w:r w:rsidRPr="00466952">
        <w:t xml:space="preserve"> Theat</w:t>
      </w:r>
      <w:r w:rsidR="00466952" w:rsidRPr="00466952">
        <w:t>re)</w:t>
      </w:r>
      <w:r w:rsidR="000959A9">
        <w:t xml:space="preserve"> and</w:t>
      </w:r>
      <w:r w:rsidR="00466952" w:rsidRPr="00466952">
        <w:t xml:space="preserve"> </w:t>
      </w:r>
      <w:r w:rsidRPr="00EE0AB8">
        <w:rPr>
          <w:i/>
        </w:rPr>
        <w:t>Othello</w:t>
      </w:r>
      <w:r>
        <w:t xml:space="preserve"> (</w:t>
      </w:r>
      <w:r w:rsidR="000959A9">
        <w:t>i</w:t>
      </w:r>
      <w:r w:rsidR="00EE0AB8">
        <w:t>nternational t</w:t>
      </w:r>
      <w:r>
        <w:t>our</w:t>
      </w:r>
      <w:r w:rsidR="00EE0AB8">
        <w:t>)</w:t>
      </w:r>
      <w:r w:rsidR="00466952">
        <w:t xml:space="preserve">. </w:t>
      </w:r>
      <w:r w:rsidR="00EE14BE">
        <w:t xml:space="preserve">His television credits include </w:t>
      </w:r>
      <w:r w:rsidR="00EE14BE" w:rsidRPr="00EE14BE">
        <w:rPr>
          <w:i/>
        </w:rPr>
        <w:t>Miracle Landing on the Hudson</w:t>
      </w:r>
      <w:r w:rsidR="00EE14BE">
        <w:t xml:space="preserve">; and for film, </w:t>
      </w:r>
      <w:r w:rsidRPr="00EE14BE">
        <w:rPr>
          <w:i/>
        </w:rPr>
        <w:t>Papadopoulos and Sons</w:t>
      </w:r>
      <w:r w:rsidR="00EE14BE">
        <w:t>.</w:t>
      </w:r>
    </w:p>
    <w:p w14:paraId="32873364" w14:textId="02F5AD17" w:rsidR="00B97580" w:rsidRDefault="00B97580" w:rsidP="00F26322">
      <w:pPr>
        <w:rPr>
          <w:rFonts w:asciiTheme="minorHAnsi" w:hAnsiTheme="minorHAnsi" w:cstheme="minorBidi"/>
        </w:rPr>
      </w:pPr>
    </w:p>
    <w:p w14:paraId="6D7563D9" w14:textId="763BBDC1" w:rsidR="007A726D" w:rsidRPr="00466952" w:rsidRDefault="00466952" w:rsidP="00F26322">
      <w:pPr>
        <w:rPr>
          <w:rFonts w:ascii="inherit" w:eastAsia="Times New Roman" w:hAnsi="inherit" w:cs="Arial"/>
          <w:spacing w:val="120"/>
          <w:sz w:val="27"/>
          <w:szCs w:val="27"/>
          <w:lang w:eastAsia="en-GB"/>
        </w:rPr>
      </w:pPr>
      <w:proofErr w:type="spellStart"/>
      <w:r w:rsidRPr="00F64528">
        <w:rPr>
          <w:b/>
        </w:rPr>
        <w:t>Dervla</w:t>
      </w:r>
      <w:proofErr w:type="spellEnd"/>
      <w:r w:rsidRPr="00F64528">
        <w:rPr>
          <w:b/>
        </w:rPr>
        <w:t xml:space="preserve"> Kirwan</w:t>
      </w:r>
      <w:r w:rsidRPr="00F64528">
        <w:t xml:space="preserve"> plays Mary Jane Hanrahan. Her theatre credits include </w:t>
      </w:r>
      <w:r w:rsidRPr="00F64528">
        <w:rPr>
          <w:i/>
        </w:rPr>
        <w:t>King Lear</w:t>
      </w:r>
      <w:r w:rsidRPr="00F64528">
        <w:t xml:space="preserve">, </w:t>
      </w:r>
      <w:r w:rsidRPr="00F64528">
        <w:rPr>
          <w:i/>
        </w:rPr>
        <w:t>Frankie and Johnny</w:t>
      </w:r>
      <w:r w:rsidRPr="00F64528">
        <w:t xml:space="preserve">, </w:t>
      </w:r>
      <w:r w:rsidRPr="00F64528">
        <w:rPr>
          <w:i/>
        </w:rPr>
        <w:t>Uncle Vanya</w:t>
      </w:r>
      <w:r w:rsidRPr="00F64528">
        <w:t xml:space="preserve"> (Chichester Festival Theatre), </w:t>
      </w:r>
      <w:r w:rsidRPr="00F64528">
        <w:rPr>
          <w:i/>
        </w:rPr>
        <w:t>Mr Foote’s Other Leg</w:t>
      </w:r>
      <w:r w:rsidRPr="00F64528">
        <w:t xml:space="preserve"> (Hampstead Theatre, Theatre Royal Haymarket), </w:t>
      </w:r>
      <w:r w:rsidRPr="00F64528">
        <w:rPr>
          <w:i/>
        </w:rPr>
        <w:t>The Weir</w:t>
      </w:r>
      <w:r w:rsidRPr="00F64528">
        <w:t xml:space="preserve"> (</w:t>
      </w:r>
      <w:proofErr w:type="spellStart"/>
      <w:r w:rsidRPr="00F64528">
        <w:t>Donmar</w:t>
      </w:r>
      <w:proofErr w:type="spellEnd"/>
      <w:r w:rsidRPr="00F64528">
        <w:t xml:space="preserve"> Warehouse</w:t>
      </w:r>
      <w:r w:rsidR="000959A9">
        <w:t xml:space="preserve"> and</w:t>
      </w:r>
      <w:r w:rsidRPr="00F64528">
        <w:t xml:space="preserve"> West End), </w:t>
      </w:r>
      <w:r w:rsidRPr="00F64528">
        <w:rPr>
          <w:i/>
        </w:rPr>
        <w:t>Betrayal</w:t>
      </w:r>
      <w:r w:rsidRPr="00F64528">
        <w:t xml:space="preserve"> (</w:t>
      </w:r>
      <w:proofErr w:type="spellStart"/>
      <w:r w:rsidRPr="00F64528">
        <w:t>Donmar</w:t>
      </w:r>
      <w:proofErr w:type="spellEnd"/>
      <w:r w:rsidRPr="00F64528">
        <w:t xml:space="preserve"> Warehouse), </w:t>
      </w:r>
      <w:r w:rsidRPr="00F64528">
        <w:rPr>
          <w:i/>
        </w:rPr>
        <w:t>Aristocrats</w:t>
      </w:r>
      <w:r w:rsidRPr="00F64528">
        <w:t xml:space="preserve"> (National Theatre) and </w:t>
      </w:r>
      <w:r w:rsidRPr="00F64528">
        <w:rPr>
          <w:i/>
        </w:rPr>
        <w:t>Hush</w:t>
      </w:r>
      <w:r w:rsidRPr="00F64528">
        <w:t xml:space="preserve"> (Royal Court Theatre). Her television credits include </w:t>
      </w:r>
      <w:r w:rsidRPr="00F64528">
        <w:rPr>
          <w:i/>
        </w:rPr>
        <w:t>White Dragon</w:t>
      </w:r>
      <w:r w:rsidRPr="00F64528">
        <w:t xml:space="preserve">, </w:t>
      </w:r>
      <w:r w:rsidRPr="00F64528">
        <w:rPr>
          <w:i/>
        </w:rPr>
        <w:t>The Silence</w:t>
      </w:r>
      <w:r w:rsidRPr="00F64528">
        <w:t xml:space="preserve">, </w:t>
      </w:r>
      <w:r w:rsidRPr="00F64528">
        <w:rPr>
          <w:i/>
        </w:rPr>
        <w:t>Material Girl</w:t>
      </w:r>
      <w:r w:rsidRPr="00F64528">
        <w:t xml:space="preserve">, </w:t>
      </w:r>
      <w:r w:rsidRPr="00F64528">
        <w:rPr>
          <w:i/>
        </w:rPr>
        <w:t>True Dare Kiss</w:t>
      </w:r>
      <w:r w:rsidRPr="00F64528">
        <w:t xml:space="preserve">, </w:t>
      </w:r>
      <w:r w:rsidRPr="00F64528">
        <w:rPr>
          <w:i/>
        </w:rPr>
        <w:t>55 Degrees North</w:t>
      </w:r>
      <w:r w:rsidRPr="00F64528">
        <w:t xml:space="preserve">, </w:t>
      </w:r>
      <w:r w:rsidRPr="00F64528">
        <w:rPr>
          <w:i/>
        </w:rPr>
        <w:t>Hearts and Bones</w:t>
      </w:r>
      <w:r w:rsidRPr="00F64528">
        <w:t xml:space="preserve">, </w:t>
      </w:r>
      <w:proofErr w:type="spellStart"/>
      <w:r w:rsidRPr="00F64528">
        <w:rPr>
          <w:i/>
        </w:rPr>
        <w:t>Ballykissangel</w:t>
      </w:r>
      <w:proofErr w:type="spellEnd"/>
      <w:r w:rsidRPr="00F64528">
        <w:t xml:space="preserve"> and </w:t>
      </w:r>
      <w:r w:rsidRPr="00F64528">
        <w:rPr>
          <w:i/>
        </w:rPr>
        <w:t>Goodnight Sweetheart</w:t>
      </w:r>
      <w:r w:rsidRPr="00F64528">
        <w:t xml:space="preserve">; and for film, </w:t>
      </w:r>
      <w:proofErr w:type="spellStart"/>
      <w:r w:rsidRPr="00F64528">
        <w:rPr>
          <w:i/>
        </w:rPr>
        <w:t>Trautmann</w:t>
      </w:r>
      <w:proofErr w:type="spellEnd"/>
      <w:r w:rsidRPr="00F64528">
        <w:t xml:space="preserve">, </w:t>
      </w:r>
      <w:r w:rsidRPr="00F64528">
        <w:rPr>
          <w:i/>
        </w:rPr>
        <w:t>Interlude in Prague</w:t>
      </w:r>
      <w:r w:rsidRPr="00F64528">
        <w:t xml:space="preserve">, </w:t>
      </w:r>
      <w:r w:rsidRPr="00F64528">
        <w:rPr>
          <w:i/>
        </w:rPr>
        <w:t>Luna</w:t>
      </w:r>
      <w:r w:rsidRPr="00F64528">
        <w:t xml:space="preserve">, </w:t>
      </w:r>
      <w:r w:rsidRPr="00F64528">
        <w:rPr>
          <w:i/>
        </w:rPr>
        <w:t>Entity</w:t>
      </w:r>
      <w:r w:rsidRPr="00F64528">
        <w:t xml:space="preserve">, </w:t>
      </w:r>
      <w:proofErr w:type="spellStart"/>
      <w:r w:rsidRPr="00F64528">
        <w:rPr>
          <w:i/>
        </w:rPr>
        <w:t>Ondine</w:t>
      </w:r>
      <w:proofErr w:type="spellEnd"/>
      <w:r w:rsidRPr="00F64528">
        <w:t xml:space="preserve"> and </w:t>
      </w:r>
      <w:r w:rsidRPr="00F64528">
        <w:rPr>
          <w:i/>
        </w:rPr>
        <w:t>Dangerous Parking</w:t>
      </w:r>
      <w:r w:rsidRPr="00F64528">
        <w:t>.</w:t>
      </w:r>
    </w:p>
    <w:p w14:paraId="29346B8D" w14:textId="77777777" w:rsidR="00466952" w:rsidRDefault="00466952" w:rsidP="00F26322"/>
    <w:p w14:paraId="195AC8BE" w14:textId="303673CE" w:rsidR="00466952" w:rsidRPr="00D4128D" w:rsidRDefault="00466952" w:rsidP="00F26322">
      <w:pPr>
        <w:rPr>
          <w:highlight w:val="yellow"/>
        </w:rPr>
      </w:pPr>
      <w:proofErr w:type="spellStart"/>
      <w:r w:rsidRPr="00D4128D">
        <w:rPr>
          <w:b/>
        </w:rPr>
        <w:t>Ukweli</w:t>
      </w:r>
      <w:proofErr w:type="spellEnd"/>
      <w:r w:rsidRPr="00D4128D">
        <w:rPr>
          <w:b/>
        </w:rPr>
        <w:t xml:space="preserve"> Roach</w:t>
      </w:r>
      <w:r w:rsidRPr="00D4128D">
        <w:t xml:space="preserve"> plays Angel Cruz. His theatre credits include </w:t>
      </w:r>
      <w:r w:rsidR="00D4128D" w:rsidRPr="00D4128D">
        <w:rPr>
          <w:i/>
        </w:rPr>
        <w:t xml:space="preserve">Nightfall </w:t>
      </w:r>
      <w:r w:rsidR="00D4128D">
        <w:t xml:space="preserve">(Bridge Theatre), </w:t>
      </w:r>
      <w:r w:rsidR="00D4128D" w:rsidRPr="00D4128D">
        <w:rPr>
          <w:i/>
        </w:rPr>
        <w:t>5,6,7,8 (rough cuts)</w:t>
      </w:r>
      <w:r w:rsidR="00D4128D">
        <w:t xml:space="preserve"> (Royal Court Theatre), </w:t>
      </w:r>
      <w:r w:rsidR="00D4128D" w:rsidRPr="00D4128D">
        <w:rPr>
          <w:i/>
        </w:rPr>
        <w:t>Romeo &amp; Juliet</w:t>
      </w:r>
      <w:r w:rsidR="00D4128D">
        <w:t xml:space="preserve"> and </w:t>
      </w:r>
      <w:r w:rsidR="00D4128D" w:rsidRPr="00D4128D">
        <w:rPr>
          <w:i/>
        </w:rPr>
        <w:t>Helen</w:t>
      </w:r>
      <w:r w:rsidR="00D4128D">
        <w:t xml:space="preserve"> (Globe Theatre). Television credits include </w:t>
      </w:r>
      <w:r w:rsidR="00D4128D" w:rsidRPr="00D4128D">
        <w:rPr>
          <w:i/>
        </w:rPr>
        <w:t>Humans</w:t>
      </w:r>
      <w:r w:rsidR="00D4128D" w:rsidRPr="00D4128D">
        <w:t xml:space="preserve">, </w:t>
      </w:r>
      <w:r w:rsidR="00D4128D" w:rsidRPr="00D4128D">
        <w:rPr>
          <w:i/>
        </w:rPr>
        <w:t xml:space="preserve">Hard Sun, Blindspot </w:t>
      </w:r>
      <w:r w:rsidR="00D4128D" w:rsidRPr="00D4128D">
        <w:t xml:space="preserve">(series 1 - 3), </w:t>
      </w:r>
      <w:r w:rsidR="00D4128D" w:rsidRPr="00D4128D">
        <w:rPr>
          <w:i/>
        </w:rPr>
        <w:t>Dickensian</w:t>
      </w:r>
      <w:r w:rsidR="00D4128D" w:rsidRPr="00D4128D">
        <w:t xml:space="preserve">, </w:t>
      </w:r>
      <w:r w:rsidR="00D4128D" w:rsidRPr="00D4128D">
        <w:rPr>
          <w:i/>
        </w:rPr>
        <w:t>The Royals</w:t>
      </w:r>
      <w:r w:rsidR="00D4128D" w:rsidRPr="00D4128D">
        <w:t xml:space="preserve">, </w:t>
      </w:r>
      <w:r w:rsidR="00D4128D" w:rsidRPr="00D4128D">
        <w:rPr>
          <w:i/>
        </w:rPr>
        <w:t>Grantchester</w:t>
      </w:r>
      <w:r w:rsidR="00D4128D" w:rsidRPr="00D4128D">
        <w:t xml:space="preserve">, </w:t>
      </w:r>
      <w:r w:rsidR="00D4128D" w:rsidRPr="00D4128D">
        <w:rPr>
          <w:i/>
        </w:rPr>
        <w:t>Silk</w:t>
      </w:r>
      <w:r w:rsidR="00D4128D" w:rsidRPr="00D4128D">
        <w:t xml:space="preserve">, </w:t>
      </w:r>
      <w:r w:rsidR="00D4128D" w:rsidRPr="00D4128D">
        <w:rPr>
          <w:i/>
        </w:rPr>
        <w:t>Drifters</w:t>
      </w:r>
      <w:r w:rsidR="00D4128D" w:rsidRPr="00D4128D">
        <w:t xml:space="preserve">, </w:t>
      </w:r>
      <w:r w:rsidR="00D4128D" w:rsidRPr="00D4128D">
        <w:rPr>
          <w:i/>
        </w:rPr>
        <w:t>Starlings</w:t>
      </w:r>
      <w:r w:rsidR="00D4128D" w:rsidRPr="00D4128D">
        <w:t xml:space="preserve">, </w:t>
      </w:r>
      <w:r w:rsidR="00D4128D" w:rsidRPr="00D4128D">
        <w:rPr>
          <w:i/>
        </w:rPr>
        <w:t>Monroe</w:t>
      </w:r>
      <w:r w:rsidR="00D4128D" w:rsidRPr="00D4128D">
        <w:t xml:space="preserve"> and </w:t>
      </w:r>
      <w:r w:rsidR="00D4128D" w:rsidRPr="00D4128D">
        <w:rPr>
          <w:i/>
        </w:rPr>
        <w:t>Eternal Law</w:t>
      </w:r>
      <w:r w:rsidR="00D4128D" w:rsidRPr="00D4128D">
        <w:t xml:space="preserve">. Film </w:t>
      </w:r>
      <w:r w:rsidR="00D4128D">
        <w:t>credits include</w:t>
      </w:r>
      <w:r w:rsidR="00D4128D" w:rsidRPr="00D4128D">
        <w:t xml:space="preserve"> </w:t>
      </w:r>
      <w:r w:rsidR="00D4128D" w:rsidRPr="00D4128D">
        <w:rPr>
          <w:i/>
        </w:rPr>
        <w:t>One Day</w:t>
      </w:r>
      <w:r w:rsidR="00D4128D" w:rsidRPr="00D4128D">
        <w:t xml:space="preserve">, </w:t>
      </w:r>
      <w:proofErr w:type="spellStart"/>
      <w:r w:rsidR="00D4128D" w:rsidRPr="00D4128D">
        <w:rPr>
          <w:i/>
        </w:rPr>
        <w:t>Streetdance</w:t>
      </w:r>
      <w:proofErr w:type="spellEnd"/>
      <w:r w:rsidR="00D4128D" w:rsidRPr="00D4128D">
        <w:rPr>
          <w:i/>
        </w:rPr>
        <w:t xml:space="preserve"> 3D</w:t>
      </w:r>
      <w:r w:rsidR="00D4128D" w:rsidRPr="00D4128D">
        <w:t xml:space="preserve"> and </w:t>
      </w:r>
      <w:r w:rsidR="00D4128D" w:rsidRPr="00D4128D">
        <w:rPr>
          <w:i/>
        </w:rPr>
        <w:t xml:space="preserve">Venus And </w:t>
      </w:r>
      <w:proofErr w:type="gramStart"/>
      <w:r w:rsidR="00D4128D" w:rsidRPr="00D4128D">
        <w:rPr>
          <w:i/>
        </w:rPr>
        <w:t>The</w:t>
      </w:r>
      <w:proofErr w:type="gramEnd"/>
      <w:r w:rsidR="00D4128D" w:rsidRPr="00D4128D">
        <w:rPr>
          <w:i/>
        </w:rPr>
        <w:t xml:space="preserve"> </w:t>
      </w:r>
      <w:r w:rsidR="00D4128D" w:rsidRPr="00D4128D">
        <w:rPr>
          <w:i/>
        </w:rPr>
        <w:lastRenderedPageBreak/>
        <w:t>Son</w:t>
      </w:r>
      <w:r w:rsidR="00D4128D" w:rsidRPr="00D4128D">
        <w:t>.</w:t>
      </w:r>
      <w:r w:rsidR="00D4128D" w:rsidRPr="00475ED2">
        <w:t xml:space="preserve"> </w:t>
      </w:r>
      <w:r w:rsidR="00475ED2" w:rsidRPr="00475ED2">
        <w:t xml:space="preserve">Roach is Artistic Director of dance company </w:t>
      </w:r>
      <w:proofErr w:type="spellStart"/>
      <w:r w:rsidR="00475ED2" w:rsidRPr="00475ED2">
        <w:t>Birdgang</w:t>
      </w:r>
      <w:proofErr w:type="spellEnd"/>
      <w:r w:rsidR="00475ED2" w:rsidRPr="00475ED2">
        <w:t xml:space="preserve">, touring with the </w:t>
      </w:r>
      <w:r w:rsidR="00475ED2" w:rsidRPr="00475ED2">
        <w:rPr>
          <w:i/>
        </w:rPr>
        <w:t>Blaze</w:t>
      </w:r>
      <w:r w:rsidR="00475ED2" w:rsidRPr="00475ED2">
        <w:t xml:space="preserve"> international </w:t>
      </w:r>
      <w:proofErr w:type="spellStart"/>
      <w:r w:rsidR="00475ED2" w:rsidRPr="00475ED2">
        <w:t>Hiphop</w:t>
      </w:r>
      <w:proofErr w:type="spellEnd"/>
      <w:r w:rsidR="00475ED2" w:rsidRPr="00475ED2">
        <w:t xml:space="preserve"> dance show.</w:t>
      </w:r>
    </w:p>
    <w:p w14:paraId="20725522" w14:textId="77777777" w:rsidR="006416D2" w:rsidRDefault="006416D2" w:rsidP="00F26322">
      <w:pPr>
        <w:rPr>
          <w:b/>
        </w:rPr>
      </w:pPr>
    </w:p>
    <w:p w14:paraId="4470E5F4" w14:textId="0ED792F7" w:rsidR="00466952" w:rsidRDefault="00466952" w:rsidP="00F26322">
      <w:r w:rsidRPr="007A726D">
        <w:rPr>
          <w:b/>
        </w:rPr>
        <w:t xml:space="preserve">Joplin </w:t>
      </w:r>
      <w:proofErr w:type="spellStart"/>
      <w:r w:rsidRPr="007A726D">
        <w:rPr>
          <w:b/>
        </w:rPr>
        <w:t>Sibtain</w:t>
      </w:r>
      <w:proofErr w:type="spellEnd"/>
      <w:r w:rsidR="006F4627">
        <w:t xml:space="preserve"> plays </w:t>
      </w:r>
      <w:r>
        <w:t>Valdez. His theatre credits include</w:t>
      </w:r>
      <w:r w:rsidRPr="00650FDF">
        <w:t xml:space="preserve"> </w:t>
      </w:r>
      <w:r w:rsidR="000959A9" w:rsidRPr="000959A9">
        <w:rPr>
          <w:i/>
        </w:rPr>
        <w:t xml:space="preserve">The </w:t>
      </w:r>
      <w:r w:rsidRPr="00650FDF">
        <w:rPr>
          <w:i/>
        </w:rPr>
        <w:t>Beaux</w:t>
      </w:r>
      <w:r w:rsidR="000959A9">
        <w:rPr>
          <w:i/>
        </w:rPr>
        <w:t>’</w:t>
      </w:r>
      <w:r w:rsidRPr="00650FDF">
        <w:rPr>
          <w:i/>
        </w:rPr>
        <w:t xml:space="preserve"> Strat</w:t>
      </w:r>
      <w:r w:rsidR="000959A9">
        <w:rPr>
          <w:i/>
        </w:rPr>
        <w:t>a</w:t>
      </w:r>
      <w:r w:rsidRPr="00650FDF">
        <w:rPr>
          <w:i/>
        </w:rPr>
        <w:t>gem</w:t>
      </w:r>
      <w:r>
        <w:t xml:space="preserve">, </w:t>
      </w:r>
      <w:r w:rsidRPr="00650FDF">
        <w:rPr>
          <w:i/>
        </w:rPr>
        <w:t>Dara</w:t>
      </w:r>
      <w:r>
        <w:t xml:space="preserve">, </w:t>
      </w:r>
      <w:r w:rsidRPr="00650FDF">
        <w:rPr>
          <w:i/>
        </w:rPr>
        <w:t>An Oak Tree</w:t>
      </w:r>
      <w:r>
        <w:t xml:space="preserve">, </w:t>
      </w:r>
      <w:r w:rsidRPr="00650FDF">
        <w:rPr>
          <w:i/>
        </w:rPr>
        <w:t>Behind The Beautiful</w:t>
      </w:r>
      <w:r>
        <w:rPr>
          <w:i/>
        </w:rPr>
        <w:t xml:space="preserve"> </w:t>
      </w:r>
      <w:proofErr w:type="spellStart"/>
      <w:r w:rsidRPr="00650FDF">
        <w:rPr>
          <w:i/>
        </w:rPr>
        <w:t>Forevers</w:t>
      </w:r>
      <w:proofErr w:type="spellEnd"/>
      <w:r>
        <w:t xml:space="preserve">, </w:t>
      </w:r>
      <w:r w:rsidRPr="00650FDF">
        <w:rPr>
          <w:i/>
        </w:rPr>
        <w:t>Othello</w:t>
      </w:r>
      <w:r>
        <w:t xml:space="preserve">, </w:t>
      </w:r>
      <w:r w:rsidRPr="005B0D49">
        <w:rPr>
          <w:i/>
        </w:rPr>
        <w:t>The Wind in the Willows</w:t>
      </w:r>
      <w:r>
        <w:t xml:space="preserve">, </w:t>
      </w:r>
      <w:r>
        <w:rPr>
          <w:i/>
        </w:rPr>
        <w:t>The Absence of War</w:t>
      </w:r>
      <w:r w:rsidRPr="00650FDF">
        <w:rPr>
          <w:i/>
        </w:rPr>
        <w:t xml:space="preserve"> </w:t>
      </w:r>
      <w:r>
        <w:t xml:space="preserve">(National Theatre), </w:t>
      </w:r>
      <w:r w:rsidRPr="00650FDF">
        <w:rPr>
          <w:i/>
        </w:rPr>
        <w:t>Godchild</w:t>
      </w:r>
      <w:r>
        <w:t xml:space="preserve"> (Hampstead Theatre), </w:t>
      </w:r>
      <w:r w:rsidRPr="00650FDF">
        <w:rPr>
          <w:i/>
        </w:rPr>
        <w:t>A Midsummer Night's</w:t>
      </w:r>
      <w:r>
        <w:rPr>
          <w:i/>
        </w:rPr>
        <w:t xml:space="preserve"> </w:t>
      </w:r>
      <w:r w:rsidRPr="00650FDF">
        <w:rPr>
          <w:i/>
        </w:rPr>
        <w:t>Dream</w:t>
      </w:r>
      <w:r>
        <w:t xml:space="preserve"> (Shakespeare’s Globe), </w:t>
      </w:r>
      <w:r w:rsidRPr="00650FDF">
        <w:rPr>
          <w:i/>
        </w:rPr>
        <w:t>King Lear</w:t>
      </w:r>
      <w:r>
        <w:t xml:space="preserve"> (Almeida Theatre), </w:t>
      </w:r>
      <w:r>
        <w:rPr>
          <w:i/>
        </w:rPr>
        <w:t xml:space="preserve">The King and I </w:t>
      </w:r>
      <w:r>
        <w:t xml:space="preserve">(Curve), </w:t>
      </w:r>
      <w:r w:rsidRPr="00650FDF">
        <w:rPr>
          <w:i/>
        </w:rPr>
        <w:t>An Enemy of the People</w:t>
      </w:r>
      <w:r>
        <w:t xml:space="preserve"> (Sheffield Theatres), </w:t>
      </w:r>
      <w:r w:rsidRPr="005B0D49">
        <w:rPr>
          <w:i/>
        </w:rPr>
        <w:t>A Street Car Named Desire</w:t>
      </w:r>
      <w:r>
        <w:t xml:space="preserve"> (Nuffield Southampton Theatres), </w:t>
      </w:r>
      <w:r w:rsidRPr="005B0D49">
        <w:rPr>
          <w:i/>
        </w:rPr>
        <w:t>The Crucible</w:t>
      </w:r>
      <w:r>
        <w:t xml:space="preserve"> (Octagon Theatre Bolton), </w:t>
      </w:r>
      <w:r w:rsidRPr="005B0D49">
        <w:rPr>
          <w:i/>
        </w:rPr>
        <w:t>Indian Ink</w:t>
      </w:r>
      <w:r>
        <w:t xml:space="preserve"> (Salisbury Playhouse), </w:t>
      </w:r>
      <w:r w:rsidRPr="005B0D49">
        <w:rPr>
          <w:i/>
        </w:rPr>
        <w:t>The Ark an The Covenant</w:t>
      </w:r>
      <w:r>
        <w:t xml:space="preserve"> (Battersea Arts Centre), </w:t>
      </w:r>
      <w:r w:rsidRPr="005B0D49">
        <w:rPr>
          <w:i/>
        </w:rPr>
        <w:t>The Fall Guy</w:t>
      </w:r>
      <w:r>
        <w:t xml:space="preserve">, </w:t>
      </w:r>
      <w:r w:rsidRPr="005B0D49">
        <w:rPr>
          <w:i/>
        </w:rPr>
        <w:t>The Moonstone</w:t>
      </w:r>
      <w:r>
        <w:t xml:space="preserve"> (Royal Exchange Theatre), and </w:t>
      </w:r>
      <w:r w:rsidRPr="005B0D49">
        <w:rPr>
          <w:i/>
        </w:rPr>
        <w:t xml:space="preserve">Romeo </w:t>
      </w:r>
      <w:r w:rsidR="000959A9">
        <w:rPr>
          <w:i/>
        </w:rPr>
        <w:t>and</w:t>
      </w:r>
      <w:r w:rsidRPr="005B0D49">
        <w:rPr>
          <w:i/>
        </w:rPr>
        <w:t xml:space="preserve"> Juliet</w:t>
      </w:r>
      <w:r>
        <w:t xml:space="preserve"> (RSC). His television credits include </w:t>
      </w:r>
      <w:proofErr w:type="spellStart"/>
      <w:r w:rsidRPr="0075575B">
        <w:rPr>
          <w:i/>
        </w:rPr>
        <w:t>Nightflyers</w:t>
      </w:r>
      <w:proofErr w:type="spellEnd"/>
      <w:r>
        <w:t xml:space="preserve">, </w:t>
      </w:r>
      <w:r w:rsidRPr="0075575B">
        <w:rPr>
          <w:i/>
        </w:rPr>
        <w:t>Safe</w:t>
      </w:r>
      <w:r>
        <w:t xml:space="preserve">, </w:t>
      </w:r>
      <w:r w:rsidRPr="0075575B">
        <w:rPr>
          <w:i/>
        </w:rPr>
        <w:t>Hard Sun</w:t>
      </w:r>
      <w:r>
        <w:t xml:space="preserve"> and </w:t>
      </w:r>
      <w:r w:rsidRPr="0075575B">
        <w:rPr>
          <w:i/>
        </w:rPr>
        <w:t>No Offence</w:t>
      </w:r>
      <w:r>
        <w:t xml:space="preserve">; and for film, </w:t>
      </w:r>
      <w:r w:rsidRPr="0075575B">
        <w:rPr>
          <w:i/>
        </w:rPr>
        <w:t>Honey in the Head</w:t>
      </w:r>
      <w:r>
        <w:t xml:space="preserve"> and </w:t>
      </w:r>
      <w:proofErr w:type="spellStart"/>
      <w:r w:rsidRPr="0075575B">
        <w:rPr>
          <w:i/>
        </w:rPr>
        <w:t>Naachle</w:t>
      </w:r>
      <w:proofErr w:type="spellEnd"/>
      <w:r w:rsidRPr="0075575B">
        <w:rPr>
          <w:i/>
        </w:rPr>
        <w:t xml:space="preserve"> London</w:t>
      </w:r>
      <w:r>
        <w:t>.</w:t>
      </w:r>
    </w:p>
    <w:p w14:paraId="3B667452" w14:textId="77777777" w:rsidR="00475ED2" w:rsidRPr="007A726D" w:rsidRDefault="00475ED2" w:rsidP="00475ED2">
      <w:pPr>
        <w:rPr>
          <w:b/>
          <w:color w:val="FF0000"/>
        </w:rPr>
      </w:pPr>
    </w:p>
    <w:p w14:paraId="6489338C" w14:textId="77777777" w:rsidR="00475ED2" w:rsidRDefault="00475ED2" w:rsidP="00475ED2">
      <w:r w:rsidRPr="007015DE">
        <w:rPr>
          <w:b/>
        </w:rPr>
        <w:t>Kate Hewitt</w:t>
      </w:r>
      <w:r>
        <w:t xml:space="preserve"> directs. Her theatre credits for the company include as director </w:t>
      </w:r>
      <w:r w:rsidRPr="002B3133">
        <w:rPr>
          <w:i/>
        </w:rPr>
        <w:t>Far Away</w:t>
      </w:r>
      <w:r w:rsidRPr="002B3133">
        <w:t xml:space="preserve"> (JMK Young Director Award, 2014)</w:t>
      </w:r>
      <w:r>
        <w:t xml:space="preserve"> and as Associate Director, </w:t>
      </w:r>
      <w:proofErr w:type="spellStart"/>
      <w:r w:rsidRPr="002B3133">
        <w:rPr>
          <w:i/>
        </w:rPr>
        <w:t>Yerma</w:t>
      </w:r>
      <w:proofErr w:type="spellEnd"/>
      <w:r>
        <w:t>. Her other directing</w:t>
      </w:r>
      <w:r w:rsidRPr="002B3133">
        <w:t xml:space="preserve"> </w:t>
      </w:r>
      <w:r>
        <w:t xml:space="preserve">credits </w:t>
      </w:r>
      <w:r w:rsidRPr="002B3133">
        <w:t>include</w:t>
      </w:r>
      <w:r>
        <w:t xml:space="preserve"> </w:t>
      </w:r>
      <w:r w:rsidRPr="002B3133">
        <w:rPr>
          <w:i/>
        </w:rPr>
        <w:t>Frost/Nixon</w:t>
      </w:r>
      <w:r w:rsidRPr="002B3133">
        <w:t xml:space="preserve">, </w:t>
      </w:r>
      <w:r w:rsidRPr="002B3133">
        <w:rPr>
          <w:i/>
        </w:rPr>
        <w:t>Tribes</w:t>
      </w:r>
      <w:r w:rsidRPr="002B3133">
        <w:t xml:space="preserve"> (Sheffield </w:t>
      </w:r>
      <w:r>
        <w:t xml:space="preserve">Theatres), </w:t>
      </w:r>
      <w:r w:rsidRPr="002B3133">
        <w:rPr>
          <w:i/>
        </w:rPr>
        <w:t>The Ice Road</w:t>
      </w:r>
      <w:r w:rsidRPr="002B3133">
        <w:t xml:space="preserve"> (Raucous Theatre)</w:t>
      </w:r>
      <w:r>
        <w:t>,</w:t>
      </w:r>
      <w:r w:rsidRPr="002B3133">
        <w:t xml:space="preserve"> </w:t>
      </w:r>
      <w:r w:rsidRPr="002B3133">
        <w:rPr>
          <w:i/>
        </w:rPr>
        <w:t>Kiki’s Delivery Service</w:t>
      </w:r>
      <w:r w:rsidRPr="002B3133">
        <w:t xml:space="preserve">, </w:t>
      </w:r>
      <w:r w:rsidRPr="002B3133">
        <w:rPr>
          <w:i/>
        </w:rPr>
        <w:t>Tomcat</w:t>
      </w:r>
      <w:r w:rsidRPr="002B3133">
        <w:t xml:space="preserve"> (Southwark Playhouse)</w:t>
      </w:r>
      <w:r>
        <w:t xml:space="preserve">, </w:t>
      </w:r>
      <w:r w:rsidRPr="002B3133">
        <w:rPr>
          <w:i/>
        </w:rPr>
        <w:t>Romeo &amp; Juliet</w:t>
      </w:r>
      <w:r w:rsidRPr="002B3133">
        <w:t xml:space="preserve"> (Ambassador’s Theatre)</w:t>
      </w:r>
      <w:r>
        <w:t xml:space="preserve"> and</w:t>
      </w:r>
      <w:r w:rsidRPr="002B3133">
        <w:t xml:space="preserve"> </w:t>
      </w:r>
      <w:r w:rsidRPr="002B3133">
        <w:rPr>
          <w:i/>
        </w:rPr>
        <w:t>Portrait</w:t>
      </w:r>
      <w:r w:rsidRPr="002B3133">
        <w:t xml:space="preserve"> (Edinburgh Festival</w:t>
      </w:r>
      <w:r>
        <w:t>/</w:t>
      </w:r>
      <w:r w:rsidRPr="002B3133">
        <w:t xml:space="preserve">UK </w:t>
      </w:r>
      <w:r>
        <w:t>t</w:t>
      </w:r>
      <w:r w:rsidRPr="002B3133">
        <w:t>our)</w:t>
      </w:r>
      <w:r>
        <w:t>.</w:t>
      </w:r>
      <w:r w:rsidRPr="002B3133">
        <w:t xml:space="preserve"> As Associate Director</w:t>
      </w:r>
      <w:r>
        <w:t xml:space="preserve"> her credits include, </w:t>
      </w:r>
      <w:r w:rsidRPr="002B3133">
        <w:rPr>
          <w:i/>
        </w:rPr>
        <w:t>One Love: The Bob Marley Musical</w:t>
      </w:r>
      <w:r w:rsidRPr="002B3133">
        <w:t xml:space="preserve"> (Birmingham Rep)</w:t>
      </w:r>
      <w:r>
        <w:t>,</w:t>
      </w:r>
      <w:r w:rsidRPr="002B3133">
        <w:t xml:space="preserve"> </w:t>
      </w:r>
      <w:r w:rsidRPr="002B3133">
        <w:rPr>
          <w:i/>
        </w:rPr>
        <w:t>Charlie &amp; The Chocolate Factory</w:t>
      </w:r>
      <w:r w:rsidRPr="002B3133">
        <w:t xml:space="preserve"> (Drury Lane)</w:t>
      </w:r>
      <w:r>
        <w:t>,</w:t>
      </w:r>
      <w:r w:rsidRPr="002B3133">
        <w:t xml:space="preserve"> </w:t>
      </w:r>
      <w:r w:rsidRPr="002B3133">
        <w:rPr>
          <w:i/>
        </w:rPr>
        <w:t>Medea</w:t>
      </w:r>
      <w:r w:rsidRPr="002B3133">
        <w:t xml:space="preserve"> (Headlong Theatre Company) and </w:t>
      </w:r>
      <w:r w:rsidRPr="002B3133">
        <w:rPr>
          <w:i/>
        </w:rPr>
        <w:t>Electra</w:t>
      </w:r>
      <w:r w:rsidRPr="002B3133">
        <w:t xml:space="preserve"> (Gate</w:t>
      </w:r>
      <w:r>
        <w:t xml:space="preserve"> Theatre</w:t>
      </w:r>
      <w:r w:rsidRPr="002B3133">
        <w:t>/Latitude Festival).</w:t>
      </w:r>
    </w:p>
    <w:p w14:paraId="3B5ED022" w14:textId="04871C48" w:rsidR="00C21638" w:rsidRDefault="00C21638" w:rsidP="00C21638"/>
    <w:p w14:paraId="3F6375E7" w14:textId="77777777" w:rsidR="00C21638" w:rsidRDefault="00C21638" w:rsidP="00C21638">
      <w:r>
        <w:rPr>
          <w:lang w:val="en-US"/>
        </w:rPr>
        <w:t xml:space="preserve">Oberon K.A. </w:t>
      </w:r>
      <w:proofErr w:type="spellStart"/>
      <w:r>
        <w:rPr>
          <w:lang w:val="en-US"/>
        </w:rPr>
        <w:t>Adjepong</w:t>
      </w:r>
      <w:proofErr w:type="spellEnd"/>
      <w:r>
        <w:rPr>
          <w:lang w:val="en-US"/>
        </w:rPr>
        <w:t xml:space="preserve"> is appearing with the permission of UK Equity, incorporating the Variety Artistes’ Federation, pursuant to an exchange program between American Equity and UK Equity.</w:t>
      </w:r>
    </w:p>
    <w:p w14:paraId="65AEF8AE" w14:textId="77777777" w:rsidR="00C21638" w:rsidRDefault="00C21638" w:rsidP="00C21638">
      <w:r>
        <w:rPr>
          <w:color w:val="1F497D"/>
        </w:rPr>
        <w:t> </w:t>
      </w:r>
    </w:p>
    <w:p w14:paraId="20CE256B" w14:textId="77777777" w:rsidR="00F02A5F" w:rsidRDefault="00F02A5F" w:rsidP="00F26322">
      <w:pPr>
        <w:rPr>
          <w:b/>
          <w:color w:val="FF0000"/>
        </w:rPr>
      </w:pPr>
    </w:p>
    <w:p w14:paraId="4B847AC3" w14:textId="0FB4B099" w:rsidR="007A726D" w:rsidRPr="005655C2" w:rsidRDefault="007A726D" w:rsidP="00F26322">
      <w:pPr>
        <w:rPr>
          <w:sz w:val="36"/>
          <w:szCs w:val="36"/>
        </w:rPr>
      </w:pPr>
      <w:r w:rsidRPr="005655C2">
        <w:rPr>
          <w:b/>
          <w:sz w:val="36"/>
          <w:szCs w:val="36"/>
        </w:rPr>
        <w:t>Wild East</w:t>
      </w:r>
      <w:r w:rsidRPr="005655C2">
        <w:rPr>
          <w:sz w:val="36"/>
          <w:szCs w:val="36"/>
        </w:rPr>
        <w:t xml:space="preserve"> </w:t>
      </w:r>
    </w:p>
    <w:p w14:paraId="3466594A" w14:textId="34467A21" w:rsidR="007A726D" w:rsidRPr="005655C2" w:rsidRDefault="007A726D" w:rsidP="00F26322">
      <w:r w:rsidRPr="005655C2">
        <w:t xml:space="preserve">By </w:t>
      </w:r>
      <w:r w:rsidRPr="005655C2">
        <w:rPr>
          <w:b/>
        </w:rPr>
        <w:t>April De Angelis</w:t>
      </w:r>
      <w:r w:rsidRPr="005655C2">
        <w:t xml:space="preserve"> </w:t>
      </w:r>
    </w:p>
    <w:p w14:paraId="0EC81DC1" w14:textId="5A725819" w:rsidR="000941EC" w:rsidRDefault="00D4128D" w:rsidP="00F26322">
      <w:r>
        <w:t xml:space="preserve">Directed by </w:t>
      </w:r>
      <w:r w:rsidRPr="00D4128D">
        <w:rPr>
          <w:b/>
        </w:rPr>
        <w:t>Lekan Lawal</w:t>
      </w:r>
    </w:p>
    <w:p w14:paraId="04B2CD15" w14:textId="77777777" w:rsidR="00D4128D" w:rsidRDefault="00D4128D" w:rsidP="00F26322"/>
    <w:p w14:paraId="2F1B3B49" w14:textId="4CD4D5EE" w:rsidR="005655C2" w:rsidRDefault="005655C2" w:rsidP="00F26322">
      <w:r w:rsidRPr="005655C2">
        <w:t>Direct</w:t>
      </w:r>
      <w:r>
        <w:t xml:space="preserve">or: </w:t>
      </w:r>
      <w:r w:rsidRPr="005655C2">
        <w:rPr>
          <w:b/>
        </w:rPr>
        <w:t>Lekan Lawal</w:t>
      </w:r>
      <w:r>
        <w:t xml:space="preserve">; Designer: </w:t>
      </w:r>
      <w:r w:rsidRPr="005655C2">
        <w:rPr>
          <w:b/>
        </w:rPr>
        <w:t>Sarah Beaton</w:t>
      </w:r>
      <w:r>
        <w:t xml:space="preserve">; Lighting Designer: </w:t>
      </w:r>
      <w:r w:rsidRPr="005655C2">
        <w:rPr>
          <w:b/>
        </w:rPr>
        <w:t>Amy Mae</w:t>
      </w:r>
    </w:p>
    <w:p w14:paraId="29140065" w14:textId="43BB6164" w:rsidR="005655C2" w:rsidRPr="005655C2" w:rsidRDefault="005655C2" w:rsidP="00F26322">
      <w:r>
        <w:t xml:space="preserve">Sound Designer: </w:t>
      </w:r>
      <w:r w:rsidRPr="005655C2">
        <w:rPr>
          <w:b/>
        </w:rPr>
        <w:t>Harry Blake</w:t>
      </w:r>
      <w:r>
        <w:t xml:space="preserve">; Casting Director: </w:t>
      </w:r>
      <w:r w:rsidRPr="005655C2">
        <w:rPr>
          <w:b/>
        </w:rPr>
        <w:t>Charlotte Sutton CDG</w:t>
      </w:r>
    </w:p>
    <w:p w14:paraId="28012425" w14:textId="77777777" w:rsidR="005655C2" w:rsidRPr="005655C2" w:rsidRDefault="005655C2" w:rsidP="00F26322"/>
    <w:p w14:paraId="067EC377" w14:textId="2DEE798A" w:rsidR="000941EC" w:rsidRPr="000959A9" w:rsidRDefault="005655C2" w:rsidP="00F26322">
      <w:pPr>
        <w:rPr>
          <w:b/>
        </w:rPr>
      </w:pPr>
      <w:r w:rsidRPr="000959A9">
        <w:rPr>
          <w:b/>
        </w:rPr>
        <w:t xml:space="preserve">The </w:t>
      </w:r>
      <w:r w:rsidR="000941EC" w:rsidRPr="000959A9">
        <w:rPr>
          <w:b/>
        </w:rPr>
        <w:t>Cla</w:t>
      </w:r>
      <w:r w:rsidRPr="000959A9">
        <w:rPr>
          <w:b/>
        </w:rPr>
        <w:t>re</w:t>
      </w:r>
    </w:p>
    <w:p w14:paraId="76927053" w14:textId="60666BFB" w:rsidR="000941EC" w:rsidRPr="005655C2" w:rsidRDefault="000941EC" w:rsidP="00F26322">
      <w:r w:rsidRPr="005655C2">
        <w:t>6</w:t>
      </w:r>
      <w:r w:rsidR="005655C2" w:rsidRPr="005655C2">
        <w:t xml:space="preserve"> </w:t>
      </w:r>
      <w:r w:rsidRPr="005655C2">
        <w:t>-</w:t>
      </w:r>
      <w:r w:rsidR="005655C2" w:rsidRPr="005655C2">
        <w:t xml:space="preserve"> </w:t>
      </w:r>
      <w:r w:rsidRPr="005655C2">
        <w:t>16 Feb</w:t>
      </w:r>
      <w:r w:rsidR="005655C2" w:rsidRPr="005655C2">
        <w:t>ruary 2019</w:t>
      </w:r>
    </w:p>
    <w:p w14:paraId="54495CEA" w14:textId="77777777" w:rsidR="005655C2" w:rsidRPr="007A726D" w:rsidRDefault="005655C2" w:rsidP="00F26322">
      <w:pPr>
        <w:rPr>
          <w:color w:val="FF0000"/>
        </w:rPr>
      </w:pPr>
    </w:p>
    <w:p w14:paraId="557C4C8A" w14:textId="0D251E19" w:rsidR="007A726D" w:rsidRPr="005655C2" w:rsidRDefault="001818E5" w:rsidP="00F26322">
      <w:pPr>
        <w:rPr>
          <w:b/>
        </w:rPr>
      </w:pPr>
      <w:r>
        <w:t>R</w:t>
      </w:r>
      <w:r w:rsidRPr="001818E5">
        <w:t>ecipient of Genesis Future Directors Award</w:t>
      </w:r>
      <w:r>
        <w:t>,</w:t>
      </w:r>
      <w:r w:rsidRPr="001818E5">
        <w:t xml:space="preserve"> </w:t>
      </w:r>
      <w:r w:rsidR="007A726D" w:rsidRPr="00D4128D">
        <w:rPr>
          <w:b/>
        </w:rPr>
        <w:t>Lekan Lawal</w:t>
      </w:r>
      <w:r w:rsidRPr="001818E5">
        <w:t>,</w:t>
      </w:r>
      <w:r w:rsidR="007A726D" w:rsidRPr="001818E5">
        <w:t xml:space="preserve"> </w:t>
      </w:r>
      <w:r w:rsidR="007A726D" w:rsidRPr="005655C2">
        <w:t xml:space="preserve">directs </w:t>
      </w:r>
      <w:r w:rsidR="007A726D" w:rsidRPr="00D4128D">
        <w:rPr>
          <w:b/>
        </w:rPr>
        <w:t>April De Angelis</w:t>
      </w:r>
      <w:r w:rsidR="007A726D" w:rsidRPr="00CB59DA">
        <w:t>’</w:t>
      </w:r>
      <w:r w:rsidR="007A726D" w:rsidRPr="005655C2">
        <w:t xml:space="preserve"> surreal </w:t>
      </w:r>
      <w:r w:rsidR="007A726D" w:rsidRPr="00D4128D">
        <w:rPr>
          <w:b/>
          <w:i/>
        </w:rPr>
        <w:t>Wild East</w:t>
      </w:r>
      <w:r w:rsidR="007A726D" w:rsidRPr="005655C2">
        <w:t>. This outlandish play artfully turns the most sterile of settings, a corporate job interview, into a sharp comedy about the permeation of human chaos.</w:t>
      </w:r>
    </w:p>
    <w:p w14:paraId="06A017DE" w14:textId="16DADBA1" w:rsidR="007A726D" w:rsidRDefault="007A726D" w:rsidP="00F26322">
      <w:pPr>
        <w:rPr>
          <w:color w:val="FF0000"/>
        </w:rPr>
      </w:pPr>
    </w:p>
    <w:p w14:paraId="08198401" w14:textId="77777777" w:rsidR="002A2C12" w:rsidRDefault="002A2C12" w:rsidP="00F26322">
      <w:pPr>
        <w:rPr>
          <w:rStyle w:val="apple-converted-space"/>
          <w:color w:val="111111"/>
        </w:rPr>
      </w:pPr>
      <w:r>
        <w:rPr>
          <w:rStyle w:val="apple-converted-space"/>
          <w:b/>
          <w:bCs/>
          <w:color w:val="111111"/>
        </w:rPr>
        <w:t>April De Angelis</w:t>
      </w:r>
      <w:r>
        <w:rPr>
          <w:rStyle w:val="apple-converted-space"/>
          <w:color w:val="111111"/>
        </w:rPr>
        <w:t xml:space="preserve">’ work includes </w:t>
      </w:r>
      <w:r>
        <w:rPr>
          <w:rStyle w:val="apple-converted-space"/>
          <w:i/>
          <w:iCs/>
          <w:color w:val="111111"/>
        </w:rPr>
        <w:t>The Village</w:t>
      </w:r>
      <w:r>
        <w:rPr>
          <w:rStyle w:val="apple-converted-space"/>
          <w:color w:val="111111"/>
        </w:rPr>
        <w:t xml:space="preserve"> adapted from Lope de Vega’s </w:t>
      </w:r>
      <w:proofErr w:type="spellStart"/>
      <w:r>
        <w:rPr>
          <w:rStyle w:val="apple-converted-space"/>
          <w:i/>
          <w:iCs/>
          <w:color w:val="111111"/>
        </w:rPr>
        <w:t>Fuenteovejuna</w:t>
      </w:r>
      <w:proofErr w:type="spellEnd"/>
      <w:r>
        <w:rPr>
          <w:rStyle w:val="apple-converted-space"/>
          <w:color w:val="111111"/>
        </w:rPr>
        <w:t xml:space="preserve"> (Theatre Royal Stratford East), My Brilliant Friend adapted from Elena Ferrante’s novels (Rose Theatre Kingston), Rune (Old Vic Stoke), </w:t>
      </w:r>
      <w:r>
        <w:rPr>
          <w:rStyle w:val="apple-converted-space"/>
          <w:i/>
          <w:iCs/>
          <w:color w:val="111111"/>
        </w:rPr>
        <w:t>After Electra</w:t>
      </w:r>
      <w:r>
        <w:rPr>
          <w:rStyle w:val="apple-converted-space"/>
          <w:color w:val="111111"/>
        </w:rPr>
        <w:t xml:space="preserve"> (Plymouth Theatre Royal and Tricycle Theatre), </w:t>
      </w:r>
      <w:r>
        <w:rPr>
          <w:rStyle w:val="apple-converted-space"/>
          <w:i/>
          <w:iCs/>
          <w:color w:val="111111"/>
        </w:rPr>
        <w:t>Jumpy</w:t>
      </w:r>
      <w:r>
        <w:rPr>
          <w:rStyle w:val="apple-converted-space"/>
          <w:color w:val="111111"/>
        </w:rPr>
        <w:t xml:space="preserve"> (Royal Court and Duke of York’s), </w:t>
      </w:r>
      <w:r>
        <w:rPr>
          <w:rStyle w:val="apple-converted-space"/>
          <w:i/>
          <w:iCs/>
          <w:color w:val="111111"/>
        </w:rPr>
        <w:t>Catch</w:t>
      </w:r>
      <w:r>
        <w:rPr>
          <w:rStyle w:val="apple-converted-space"/>
          <w:color w:val="111111"/>
        </w:rPr>
        <w:t xml:space="preserve"> (a collaboration with four other female playwrights) and </w:t>
      </w:r>
      <w:r>
        <w:rPr>
          <w:rStyle w:val="apple-converted-space"/>
          <w:i/>
          <w:iCs/>
          <w:color w:val="111111"/>
        </w:rPr>
        <w:t xml:space="preserve">Wild East </w:t>
      </w:r>
      <w:r>
        <w:rPr>
          <w:rStyle w:val="apple-converted-space"/>
          <w:color w:val="111111"/>
        </w:rPr>
        <w:t xml:space="preserve">(Royal Court), </w:t>
      </w:r>
      <w:r>
        <w:rPr>
          <w:rStyle w:val="apple-converted-space"/>
          <w:i/>
          <w:iCs/>
          <w:color w:val="111111"/>
        </w:rPr>
        <w:t>A Gloriously Mucky Business</w:t>
      </w:r>
      <w:r>
        <w:rPr>
          <w:rStyle w:val="apple-converted-space"/>
          <w:color w:val="111111"/>
        </w:rPr>
        <w:t xml:space="preserve"> (Lyric Hammersmith), </w:t>
      </w:r>
      <w:r>
        <w:rPr>
          <w:rStyle w:val="apple-converted-space"/>
          <w:i/>
          <w:iCs/>
          <w:color w:val="111111"/>
        </w:rPr>
        <w:t>Calais</w:t>
      </w:r>
      <w:r>
        <w:rPr>
          <w:rStyle w:val="apple-converted-space"/>
          <w:color w:val="111111"/>
        </w:rPr>
        <w:t xml:space="preserve"> (</w:t>
      </w:r>
      <w:proofErr w:type="spellStart"/>
      <w:r>
        <w:rPr>
          <w:rStyle w:val="apple-converted-space"/>
          <w:color w:val="111111"/>
        </w:rPr>
        <w:t>Paines</w:t>
      </w:r>
      <w:proofErr w:type="spellEnd"/>
      <w:r>
        <w:rPr>
          <w:rStyle w:val="apple-converted-space"/>
          <w:color w:val="111111"/>
        </w:rPr>
        <w:t xml:space="preserve"> Plough/Oran </w:t>
      </w:r>
      <w:proofErr w:type="spellStart"/>
      <w:r>
        <w:rPr>
          <w:rStyle w:val="apple-converted-space"/>
          <w:color w:val="111111"/>
        </w:rPr>
        <w:t>Mor</w:t>
      </w:r>
      <w:proofErr w:type="spellEnd"/>
      <w:r>
        <w:rPr>
          <w:rStyle w:val="apple-converted-space"/>
          <w:color w:val="111111"/>
        </w:rPr>
        <w:t xml:space="preserve">), </w:t>
      </w:r>
      <w:r>
        <w:rPr>
          <w:rStyle w:val="apple-converted-space"/>
          <w:i/>
          <w:iCs/>
          <w:color w:val="111111"/>
        </w:rPr>
        <w:t xml:space="preserve">Country </w:t>
      </w:r>
      <w:r>
        <w:rPr>
          <w:rStyle w:val="apple-converted-space"/>
          <w:color w:val="111111"/>
        </w:rPr>
        <w:t xml:space="preserve">(Terror Season, Southwark Playhouse), an adaptation of </w:t>
      </w:r>
      <w:r>
        <w:rPr>
          <w:rStyle w:val="apple-converted-space"/>
          <w:i/>
          <w:iCs/>
          <w:color w:val="111111"/>
        </w:rPr>
        <w:t>Wuthering Heights</w:t>
      </w:r>
      <w:r>
        <w:rPr>
          <w:rStyle w:val="apple-converted-space"/>
          <w:color w:val="111111"/>
        </w:rPr>
        <w:t xml:space="preserve"> (Birmingham Rep Theatre), </w:t>
      </w:r>
      <w:r>
        <w:rPr>
          <w:rStyle w:val="apple-converted-space"/>
          <w:i/>
          <w:iCs/>
          <w:color w:val="111111"/>
        </w:rPr>
        <w:t>A Laughing Matter</w:t>
      </w:r>
      <w:r>
        <w:rPr>
          <w:rStyle w:val="apple-converted-space"/>
          <w:color w:val="111111"/>
        </w:rPr>
        <w:t xml:space="preserve"> (Out of Joint Theatre Company, National Theatre), </w:t>
      </w:r>
      <w:r>
        <w:rPr>
          <w:rStyle w:val="apple-converted-space"/>
          <w:i/>
          <w:iCs/>
          <w:color w:val="111111"/>
        </w:rPr>
        <w:t>The Warwickshire Testimony</w:t>
      </w:r>
      <w:r>
        <w:rPr>
          <w:rStyle w:val="apple-converted-space"/>
          <w:color w:val="111111"/>
        </w:rPr>
        <w:t xml:space="preserve"> (RSC, The Other Place), </w:t>
      </w:r>
      <w:r>
        <w:rPr>
          <w:rStyle w:val="apple-converted-space"/>
          <w:i/>
          <w:iCs/>
          <w:color w:val="111111"/>
        </w:rPr>
        <w:t>The Positive Hour</w:t>
      </w:r>
      <w:r>
        <w:rPr>
          <w:rStyle w:val="apple-converted-space"/>
          <w:color w:val="111111"/>
        </w:rPr>
        <w:t xml:space="preserve"> (Out of Joint Theatre/National Tour) and </w:t>
      </w:r>
      <w:r>
        <w:rPr>
          <w:rStyle w:val="apple-converted-space"/>
          <w:i/>
          <w:iCs/>
          <w:color w:val="111111"/>
        </w:rPr>
        <w:t>Playhouse Creatures</w:t>
      </w:r>
      <w:r>
        <w:rPr>
          <w:rStyle w:val="apple-converted-space"/>
          <w:color w:val="111111"/>
        </w:rPr>
        <w:t xml:space="preserve"> (Sphinx Theatre Company, later revived by The Old Vic Theatre).</w:t>
      </w:r>
    </w:p>
    <w:p w14:paraId="60FF407E" w14:textId="77777777" w:rsidR="0008525B" w:rsidRDefault="0008525B" w:rsidP="00F26322">
      <w:pPr>
        <w:rPr>
          <w:color w:val="FF0000"/>
        </w:rPr>
      </w:pPr>
    </w:p>
    <w:p w14:paraId="280EAFAD" w14:textId="6043E9FE" w:rsidR="0008525B" w:rsidRDefault="0008525B" w:rsidP="00F26322">
      <w:r>
        <w:rPr>
          <w:b/>
          <w:bCs/>
        </w:rPr>
        <w:t>Lucy Briers</w:t>
      </w:r>
      <w:r>
        <w:t xml:space="preserve"> plays Dr Pitt. Her theatre work includes </w:t>
      </w:r>
      <w:r>
        <w:rPr>
          <w:i/>
          <w:iCs/>
        </w:rPr>
        <w:t>Forty Years On, The Seagull</w:t>
      </w:r>
      <w:r>
        <w:t xml:space="preserve"> and </w:t>
      </w:r>
      <w:r>
        <w:rPr>
          <w:i/>
          <w:iCs/>
        </w:rPr>
        <w:t>Ivanov</w:t>
      </w:r>
      <w:r>
        <w:t xml:space="preserve"> (Chichester Festival Theatre), </w:t>
      </w:r>
      <w:r>
        <w:rPr>
          <w:i/>
          <w:iCs/>
        </w:rPr>
        <w:t>Show Boat</w:t>
      </w:r>
      <w:r>
        <w:t xml:space="preserve"> (Sheffield Theatres and New London Theatre), </w:t>
      </w:r>
      <w:r>
        <w:rPr>
          <w:i/>
          <w:iCs/>
        </w:rPr>
        <w:t>Wolf Hall</w:t>
      </w:r>
      <w:r>
        <w:t xml:space="preserve"> </w:t>
      </w:r>
      <w:r>
        <w:lastRenderedPageBreak/>
        <w:t xml:space="preserve">and </w:t>
      </w:r>
      <w:r>
        <w:rPr>
          <w:i/>
          <w:iCs/>
        </w:rPr>
        <w:t>Bring Up the Bodies</w:t>
      </w:r>
      <w:r>
        <w:t xml:space="preserve"> (RSC, Aldwych Theatre and Broadway), </w:t>
      </w:r>
      <w:r>
        <w:rPr>
          <w:i/>
          <w:iCs/>
        </w:rPr>
        <w:t>Top Girls</w:t>
      </w:r>
      <w:r>
        <w:t xml:space="preserve"> (Out of Joint, Chichester Festival Theatre and Duke of York’s Theatre) and </w:t>
      </w:r>
      <w:r>
        <w:rPr>
          <w:i/>
          <w:iCs/>
        </w:rPr>
        <w:t>Ivanov</w:t>
      </w:r>
      <w:r>
        <w:t xml:space="preserve"> (</w:t>
      </w:r>
      <w:proofErr w:type="spellStart"/>
      <w:r>
        <w:t>Donmar</w:t>
      </w:r>
      <w:proofErr w:type="spellEnd"/>
      <w:r>
        <w:t xml:space="preserve"> West End). Her recent television work includes </w:t>
      </w:r>
      <w:r>
        <w:rPr>
          <w:i/>
          <w:iCs/>
        </w:rPr>
        <w:t>Gentleman Jack, Victoria, Mrs Wilson, Press, Father Brown, Count Arthur Strong, Our Girl, Dark Matter, The Thick of It, Twenty Twelve</w:t>
      </w:r>
      <w:r>
        <w:t xml:space="preserve"> and </w:t>
      </w:r>
      <w:r>
        <w:rPr>
          <w:i/>
          <w:iCs/>
        </w:rPr>
        <w:t>Einstein and Paddington</w:t>
      </w:r>
      <w:r>
        <w:t xml:space="preserve">; for film, </w:t>
      </w:r>
      <w:r>
        <w:rPr>
          <w:i/>
          <w:iCs/>
        </w:rPr>
        <w:t>Genius, Alan Partridge: Alpha Papa</w:t>
      </w:r>
      <w:r>
        <w:t xml:space="preserve">, and </w:t>
      </w:r>
      <w:r>
        <w:rPr>
          <w:i/>
          <w:iCs/>
        </w:rPr>
        <w:t>The Children of Men</w:t>
      </w:r>
      <w:r>
        <w:t xml:space="preserve">. </w:t>
      </w:r>
    </w:p>
    <w:p w14:paraId="56765437" w14:textId="77777777" w:rsidR="0008525B" w:rsidRDefault="0008525B" w:rsidP="00F26322"/>
    <w:p w14:paraId="1489B00E" w14:textId="0766E5FF" w:rsidR="0008525B" w:rsidRDefault="0008525B" w:rsidP="00F26322">
      <w:pPr>
        <w:rPr>
          <w:i/>
          <w:iCs/>
        </w:rPr>
      </w:pPr>
      <w:r>
        <w:rPr>
          <w:b/>
          <w:bCs/>
        </w:rPr>
        <w:t xml:space="preserve">Kemi-Bo Jacobs </w:t>
      </w:r>
      <w:r>
        <w:t xml:space="preserve">plays Dr </w:t>
      </w:r>
      <w:proofErr w:type="spellStart"/>
      <w:r>
        <w:t>Gray</w:t>
      </w:r>
      <w:proofErr w:type="spellEnd"/>
      <w:r>
        <w:t>. Her theatre credits include </w:t>
      </w:r>
      <w:r>
        <w:rPr>
          <w:i/>
          <w:iCs/>
        </w:rPr>
        <w:t xml:space="preserve">The Sweet Science of Bruising </w:t>
      </w:r>
      <w:r>
        <w:t xml:space="preserve">(Southwark Playhouse), </w:t>
      </w:r>
      <w:r>
        <w:rPr>
          <w:i/>
          <w:iCs/>
        </w:rPr>
        <w:t xml:space="preserve">Betrayal </w:t>
      </w:r>
      <w:r>
        <w:t>(Derby Theatre),</w:t>
      </w:r>
      <w:r>
        <w:rPr>
          <w:i/>
          <w:iCs/>
        </w:rPr>
        <w:t xml:space="preserve"> Hedda Gabler </w:t>
      </w:r>
      <w:r>
        <w:t xml:space="preserve">(Salisbury Playhouse) and </w:t>
      </w:r>
      <w:r>
        <w:rPr>
          <w:i/>
          <w:iCs/>
        </w:rPr>
        <w:t xml:space="preserve">All My Sons </w:t>
      </w:r>
      <w:r>
        <w:t xml:space="preserve">(Royal Exchange Theatre). Her television credits include </w:t>
      </w:r>
      <w:r>
        <w:rPr>
          <w:i/>
          <w:iCs/>
        </w:rPr>
        <w:t>The Letter for the King, The Great, Cheat,</w:t>
      </w:r>
      <w:r>
        <w:t xml:space="preserve"> </w:t>
      </w:r>
      <w:proofErr w:type="spellStart"/>
      <w:r>
        <w:rPr>
          <w:i/>
          <w:iCs/>
        </w:rPr>
        <w:t>McMafia</w:t>
      </w:r>
      <w:proofErr w:type="spellEnd"/>
      <w:r>
        <w:t>,</w:t>
      </w:r>
      <w:r>
        <w:rPr>
          <w:i/>
          <w:iCs/>
        </w:rPr>
        <w:t xml:space="preserve"> Delicious</w:t>
      </w:r>
      <w:r>
        <w:t>,</w:t>
      </w:r>
      <w:r>
        <w:rPr>
          <w:i/>
          <w:iCs/>
        </w:rPr>
        <w:t xml:space="preserve"> Our Girl Thirteen</w:t>
      </w:r>
      <w:r>
        <w:t>,</w:t>
      </w:r>
      <w:r>
        <w:rPr>
          <w:i/>
          <w:iCs/>
        </w:rPr>
        <w:t xml:space="preserve"> The Honourable Woman </w:t>
      </w:r>
      <w:r>
        <w:t xml:space="preserve">and </w:t>
      </w:r>
      <w:r>
        <w:rPr>
          <w:i/>
          <w:iCs/>
        </w:rPr>
        <w:t>Doctor Who</w:t>
      </w:r>
      <w:r>
        <w:t>; and for</w:t>
      </w:r>
      <w:r>
        <w:rPr>
          <w:i/>
          <w:iCs/>
        </w:rPr>
        <w:t xml:space="preserve"> </w:t>
      </w:r>
      <w:r>
        <w:t xml:space="preserve">film, </w:t>
      </w:r>
      <w:r>
        <w:rPr>
          <w:i/>
          <w:iCs/>
        </w:rPr>
        <w:t>London Has Fallen.</w:t>
      </w:r>
    </w:p>
    <w:p w14:paraId="0133B60C" w14:textId="77777777" w:rsidR="0008525B" w:rsidRDefault="0008525B" w:rsidP="00F26322"/>
    <w:p w14:paraId="37DB9D3D" w14:textId="65AA56C4" w:rsidR="0008525B" w:rsidRDefault="0008525B" w:rsidP="00F26322">
      <w:r>
        <w:rPr>
          <w:b/>
          <w:bCs/>
        </w:rPr>
        <w:t>Zach Wyatt</w:t>
      </w:r>
      <w:r>
        <w:t xml:space="preserve"> plays Frank. He graduated from Guildhall School of Music and Drama this year. His theatre work includes </w:t>
      </w:r>
      <w:r>
        <w:rPr>
          <w:i/>
          <w:iCs/>
        </w:rPr>
        <w:t>I and You</w:t>
      </w:r>
      <w:r>
        <w:t xml:space="preserve"> (Hampstead Theatre). </w:t>
      </w:r>
    </w:p>
    <w:p w14:paraId="105C4C3C" w14:textId="52CF7BD6" w:rsidR="0008525B" w:rsidRDefault="0008525B" w:rsidP="00F26322">
      <w:pPr>
        <w:rPr>
          <w:color w:val="FF0000"/>
        </w:rPr>
      </w:pPr>
    </w:p>
    <w:p w14:paraId="2105AC4C" w14:textId="41874E0A" w:rsidR="005655C2" w:rsidRPr="006416D2" w:rsidRDefault="006416D2" w:rsidP="006416D2">
      <w:pPr>
        <w:rPr>
          <w:rFonts w:cs="Arial"/>
          <w:b/>
        </w:rPr>
      </w:pPr>
      <w:r w:rsidRPr="00E20C7C">
        <w:rPr>
          <w:rFonts w:cs="Arial"/>
          <w:b/>
        </w:rPr>
        <w:t>Lekan Lawal</w:t>
      </w:r>
      <w:r w:rsidRPr="00E20C7C">
        <w:rPr>
          <w:rFonts w:cs="Arial"/>
        </w:rPr>
        <w:t xml:space="preserve">’s directing credits include </w:t>
      </w:r>
      <w:r w:rsidRPr="00E20C7C">
        <w:rPr>
          <w:rFonts w:cs="Arial"/>
          <w:i/>
        </w:rPr>
        <w:t>Betrayal</w:t>
      </w:r>
      <w:r w:rsidRPr="00E20C7C">
        <w:rPr>
          <w:rFonts w:cs="Arial"/>
        </w:rPr>
        <w:t xml:space="preserve"> (Derby Theatre), </w:t>
      </w:r>
      <w:proofErr w:type="spellStart"/>
      <w:r w:rsidRPr="00E20C7C">
        <w:rPr>
          <w:rFonts w:cs="Arial"/>
          <w:i/>
        </w:rPr>
        <w:t>HyBrasil</w:t>
      </w:r>
      <w:proofErr w:type="spellEnd"/>
      <w:r w:rsidRPr="00E20C7C">
        <w:rPr>
          <w:rFonts w:cs="Arial"/>
        </w:rPr>
        <w:t xml:space="preserve"> (</w:t>
      </w:r>
      <w:r w:rsidR="00475ED2" w:rsidRPr="00E20C7C">
        <w:rPr>
          <w:rFonts w:cs="Arial"/>
        </w:rPr>
        <w:t xml:space="preserve">The </w:t>
      </w:r>
      <w:r w:rsidRPr="00E20C7C">
        <w:rPr>
          <w:rFonts w:cs="Arial"/>
        </w:rPr>
        <w:t xml:space="preserve">Old Vic), </w:t>
      </w:r>
      <w:r w:rsidRPr="00E20C7C">
        <w:rPr>
          <w:rFonts w:cs="Arial"/>
          <w:i/>
        </w:rPr>
        <w:t xml:space="preserve">Stories </w:t>
      </w:r>
      <w:r w:rsidR="00475ED2" w:rsidRPr="00E20C7C">
        <w:rPr>
          <w:rFonts w:cs="Arial"/>
          <w:i/>
        </w:rPr>
        <w:t>t</w:t>
      </w:r>
      <w:r w:rsidRPr="00E20C7C">
        <w:rPr>
          <w:rFonts w:cs="Arial"/>
          <w:i/>
        </w:rPr>
        <w:t xml:space="preserve">o Tell </w:t>
      </w:r>
      <w:r w:rsidR="00475ED2" w:rsidRPr="00E20C7C">
        <w:rPr>
          <w:rFonts w:cs="Arial"/>
          <w:i/>
        </w:rPr>
        <w:t>i</w:t>
      </w:r>
      <w:r w:rsidRPr="00E20C7C">
        <w:rPr>
          <w:rFonts w:cs="Arial"/>
          <w:i/>
        </w:rPr>
        <w:t xml:space="preserve">n </w:t>
      </w:r>
      <w:r w:rsidR="00475ED2" w:rsidRPr="00E20C7C">
        <w:rPr>
          <w:rFonts w:cs="Arial"/>
          <w:i/>
        </w:rPr>
        <w:t>t</w:t>
      </w:r>
      <w:r w:rsidRPr="00E20C7C">
        <w:rPr>
          <w:rFonts w:cs="Arial"/>
          <w:i/>
        </w:rPr>
        <w:t xml:space="preserve">he Middle </w:t>
      </w:r>
      <w:r w:rsidR="00475ED2" w:rsidRPr="00E20C7C">
        <w:rPr>
          <w:rFonts w:cs="Arial"/>
          <w:i/>
        </w:rPr>
        <w:t>o</w:t>
      </w:r>
      <w:r w:rsidRPr="00E20C7C">
        <w:rPr>
          <w:rFonts w:cs="Arial"/>
          <w:i/>
        </w:rPr>
        <w:t xml:space="preserve">f </w:t>
      </w:r>
      <w:r w:rsidR="00475ED2" w:rsidRPr="00E20C7C">
        <w:rPr>
          <w:rFonts w:cs="Arial"/>
          <w:i/>
        </w:rPr>
        <w:t>t</w:t>
      </w:r>
      <w:r w:rsidRPr="00E20C7C">
        <w:rPr>
          <w:rFonts w:cs="Arial"/>
          <w:i/>
        </w:rPr>
        <w:t>he Night</w:t>
      </w:r>
      <w:r w:rsidRPr="00E20C7C">
        <w:rPr>
          <w:rFonts w:cs="Arial"/>
        </w:rPr>
        <w:t xml:space="preserve"> (</w:t>
      </w:r>
      <w:proofErr w:type="spellStart"/>
      <w:r w:rsidRPr="00E20C7C">
        <w:rPr>
          <w:rFonts w:cs="Arial"/>
        </w:rPr>
        <w:t>Summerhall</w:t>
      </w:r>
      <w:proofErr w:type="spellEnd"/>
      <w:r w:rsidRPr="00E20C7C">
        <w:rPr>
          <w:rFonts w:cs="Arial"/>
        </w:rPr>
        <w:t xml:space="preserve">), </w:t>
      </w:r>
      <w:r w:rsidRPr="00E20C7C">
        <w:rPr>
          <w:rFonts w:cs="Arial"/>
          <w:i/>
        </w:rPr>
        <w:t>Last Journey</w:t>
      </w:r>
      <w:r w:rsidRPr="00E20C7C">
        <w:rPr>
          <w:rFonts w:cs="Arial"/>
        </w:rPr>
        <w:t xml:space="preserve"> (</w:t>
      </w:r>
      <w:proofErr w:type="spellStart"/>
      <w:r w:rsidRPr="00E20C7C">
        <w:rPr>
          <w:rFonts w:cs="Arial"/>
        </w:rPr>
        <w:t>Pentabus</w:t>
      </w:r>
      <w:proofErr w:type="spellEnd"/>
      <w:r w:rsidRPr="00E20C7C">
        <w:rPr>
          <w:rFonts w:cs="Arial"/>
        </w:rPr>
        <w:t xml:space="preserve">/Latitude), </w:t>
      </w:r>
      <w:r w:rsidRPr="00E20C7C">
        <w:rPr>
          <w:rFonts w:cs="Arial"/>
          <w:i/>
        </w:rPr>
        <w:t xml:space="preserve">Capitalism in Crisis </w:t>
      </w:r>
      <w:r w:rsidRPr="00E20C7C">
        <w:rPr>
          <w:rFonts w:cs="Arial"/>
        </w:rPr>
        <w:t>(Arcola Theatre).</w:t>
      </w:r>
      <w:r w:rsidRPr="00E20C7C">
        <w:rPr>
          <w:rFonts w:cs="Arial"/>
          <w:b/>
        </w:rPr>
        <w:t xml:space="preserve"> </w:t>
      </w:r>
      <w:r w:rsidRPr="00E20C7C">
        <w:rPr>
          <w:rFonts w:cs="Arial"/>
        </w:rPr>
        <w:t>Associate/Assistant Director credits include</w:t>
      </w:r>
      <w:r w:rsidR="00475ED2" w:rsidRPr="00E20C7C">
        <w:rPr>
          <w:rFonts w:cs="Arial"/>
        </w:rPr>
        <w:t xml:space="preserve"> </w:t>
      </w:r>
      <w:r w:rsidRPr="00E20C7C">
        <w:rPr>
          <w:rFonts w:cs="Arial"/>
          <w:i/>
        </w:rPr>
        <w:t>Look Back in Anger</w:t>
      </w:r>
      <w:r w:rsidRPr="00E20C7C">
        <w:rPr>
          <w:rFonts w:cs="Arial"/>
        </w:rPr>
        <w:t xml:space="preserve">, </w:t>
      </w:r>
      <w:r w:rsidRPr="001818E5">
        <w:rPr>
          <w:rFonts w:cs="Arial"/>
          <w:i/>
        </w:rPr>
        <w:t>Jinny</w:t>
      </w:r>
      <w:r w:rsidRPr="00E20C7C">
        <w:rPr>
          <w:rFonts w:cs="Arial"/>
        </w:rPr>
        <w:t xml:space="preserve">, </w:t>
      </w:r>
      <w:r w:rsidRPr="001818E5">
        <w:rPr>
          <w:rFonts w:cs="Arial"/>
          <w:i/>
        </w:rPr>
        <w:t>Sweeney Todd</w:t>
      </w:r>
      <w:r w:rsidRPr="00E20C7C">
        <w:rPr>
          <w:rFonts w:cs="Arial"/>
        </w:rPr>
        <w:t xml:space="preserve">, </w:t>
      </w:r>
      <w:r w:rsidRPr="001818E5">
        <w:rPr>
          <w:rFonts w:cs="Arial"/>
          <w:i/>
        </w:rPr>
        <w:t xml:space="preserve">Alice in Wonderland </w:t>
      </w:r>
      <w:r w:rsidRPr="00E20C7C">
        <w:rPr>
          <w:rFonts w:cs="Arial"/>
        </w:rPr>
        <w:t xml:space="preserve">and </w:t>
      </w:r>
      <w:r w:rsidRPr="001818E5">
        <w:rPr>
          <w:rFonts w:cs="Arial"/>
          <w:i/>
        </w:rPr>
        <w:t>Cinderella</w:t>
      </w:r>
      <w:r w:rsidRPr="00E20C7C">
        <w:rPr>
          <w:rFonts w:cs="Arial"/>
        </w:rPr>
        <w:t xml:space="preserve"> (Derby Theatre), </w:t>
      </w:r>
      <w:r w:rsidRPr="00E20C7C">
        <w:rPr>
          <w:rFonts w:cs="Arial"/>
          <w:i/>
        </w:rPr>
        <w:t>Measure for Measure</w:t>
      </w:r>
      <w:r w:rsidRPr="00E20C7C">
        <w:rPr>
          <w:rFonts w:cs="Arial"/>
        </w:rPr>
        <w:t xml:space="preserve"> (Young Vic),</w:t>
      </w:r>
      <w:r w:rsidRPr="00E20C7C">
        <w:rPr>
          <w:rFonts w:cs="Arial"/>
          <w:i/>
        </w:rPr>
        <w:t xml:space="preserve"> </w:t>
      </w:r>
      <w:proofErr w:type="spellStart"/>
      <w:r w:rsidRPr="00E20C7C">
        <w:rPr>
          <w:rFonts w:cs="Arial"/>
          <w:i/>
        </w:rPr>
        <w:t>Politrix</w:t>
      </w:r>
      <w:proofErr w:type="spellEnd"/>
      <w:r w:rsidRPr="00E20C7C">
        <w:rPr>
          <w:rFonts w:cs="Arial"/>
          <w:i/>
        </w:rPr>
        <w:t xml:space="preserve"> </w:t>
      </w:r>
      <w:r w:rsidRPr="00E20C7C">
        <w:rPr>
          <w:rFonts w:cs="Arial"/>
        </w:rPr>
        <w:t xml:space="preserve">(The Big House) and </w:t>
      </w:r>
      <w:r w:rsidRPr="00E20C7C">
        <w:rPr>
          <w:rFonts w:cs="Arial"/>
          <w:i/>
        </w:rPr>
        <w:t>The Merchant of Venice</w:t>
      </w:r>
      <w:r w:rsidRPr="00E20C7C">
        <w:rPr>
          <w:rFonts w:cs="Arial"/>
        </w:rPr>
        <w:t xml:space="preserve"> (Arcola Theatre).</w:t>
      </w:r>
      <w:r w:rsidRPr="00E20C7C">
        <w:rPr>
          <w:rFonts w:cs="Arial"/>
          <w:b/>
        </w:rPr>
        <w:t xml:space="preserve"> </w:t>
      </w:r>
      <w:r w:rsidRPr="00E20C7C">
        <w:rPr>
          <w:rFonts w:cs="Arial"/>
        </w:rPr>
        <w:t>L</w:t>
      </w:r>
      <w:r w:rsidR="00475ED2" w:rsidRPr="00E20C7C">
        <w:rPr>
          <w:rFonts w:cs="Arial"/>
        </w:rPr>
        <w:t>awal</w:t>
      </w:r>
      <w:r w:rsidRPr="00E20C7C">
        <w:rPr>
          <w:rFonts w:cs="Arial"/>
        </w:rPr>
        <w:t xml:space="preserve"> is currently an Artistic Director </w:t>
      </w:r>
      <w:r w:rsidR="00475ED2" w:rsidRPr="00E20C7C">
        <w:rPr>
          <w:rFonts w:cs="Arial"/>
        </w:rPr>
        <w:t>o</w:t>
      </w:r>
      <w:r w:rsidR="006F4627">
        <w:rPr>
          <w:rFonts w:cs="Arial"/>
        </w:rPr>
        <w:t>f</w:t>
      </w:r>
      <w:r w:rsidR="00475ED2" w:rsidRPr="00E20C7C">
        <w:rPr>
          <w:rFonts w:cs="Arial"/>
        </w:rPr>
        <w:t xml:space="preserve"> </w:t>
      </w:r>
      <w:r w:rsidRPr="00E20C7C">
        <w:rPr>
          <w:rFonts w:cs="Arial"/>
          <w:i/>
        </w:rPr>
        <w:t>Up Next</w:t>
      </w:r>
      <w:r w:rsidRPr="00E20C7C">
        <w:rPr>
          <w:rFonts w:cs="Arial"/>
        </w:rPr>
        <w:t xml:space="preserve"> at Battersea Arts Centre and an Associate Artist at the Hackney Showrooms.</w:t>
      </w:r>
    </w:p>
    <w:p w14:paraId="47DD92A6" w14:textId="77777777" w:rsidR="00F02A5F" w:rsidRDefault="00F02A5F" w:rsidP="00F26322">
      <w:pPr>
        <w:rPr>
          <w:b/>
        </w:rPr>
      </w:pPr>
    </w:p>
    <w:p w14:paraId="0306001E" w14:textId="77777777" w:rsidR="001818E5" w:rsidRDefault="001818E5" w:rsidP="00F26322">
      <w:pPr>
        <w:rPr>
          <w:b/>
        </w:rPr>
      </w:pPr>
    </w:p>
    <w:p w14:paraId="0F651A5D" w14:textId="4661BB1D" w:rsidR="007A726D" w:rsidRPr="005655C2" w:rsidRDefault="007A726D" w:rsidP="00F26322">
      <w:pPr>
        <w:rPr>
          <w:b/>
          <w:sz w:val="36"/>
          <w:szCs w:val="36"/>
        </w:rPr>
      </w:pPr>
      <w:r w:rsidRPr="005655C2">
        <w:rPr>
          <w:b/>
          <w:sz w:val="36"/>
          <w:szCs w:val="36"/>
        </w:rPr>
        <w:t>The Jumper Factory</w:t>
      </w:r>
    </w:p>
    <w:p w14:paraId="09F96C76" w14:textId="28C10819" w:rsidR="007A726D" w:rsidRPr="005655C2" w:rsidRDefault="007A726D" w:rsidP="00F26322">
      <w:r w:rsidRPr="005655C2">
        <w:t xml:space="preserve">By </w:t>
      </w:r>
      <w:r w:rsidRPr="005655C2">
        <w:rPr>
          <w:b/>
        </w:rPr>
        <w:t>Luke Barnes</w:t>
      </w:r>
      <w:r w:rsidRPr="005655C2">
        <w:t xml:space="preserve"> </w:t>
      </w:r>
    </w:p>
    <w:p w14:paraId="10606F04" w14:textId="787870C1" w:rsidR="005655C2" w:rsidRPr="005655C2" w:rsidRDefault="005655C2" w:rsidP="00F26322">
      <w:r w:rsidRPr="005655C2">
        <w:t xml:space="preserve">Conceived by </w:t>
      </w:r>
      <w:r w:rsidRPr="005655C2">
        <w:rPr>
          <w:b/>
        </w:rPr>
        <w:t>Young Vic Taking Part</w:t>
      </w:r>
      <w:r w:rsidRPr="005655C2">
        <w:t xml:space="preserve"> and </w:t>
      </w:r>
      <w:r w:rsidRPr="005655C2">
        <w:rPr>
          <w:b/>
        </w:rPr>
        <w:t xml:space="preserve">Justin </w:t>
      </w:r>
      <w:proofErr w:type="spellStart"/>
      <w:r w:rsidRPr="005655C2">
        <w:rPr>
          <w:b/>
        </w:rPr>
        <w:t>Audibert</w:t>
      </w:r>
      <w:proofErr w:type="spellEnd"/>
    </w:p>
    <w:p w14:paraId="2237F981" w14:textId="5AC250F4" w:rsidR="005655C2" w:rsidRDefault="000A1F68" w:rsidP="00F26322">
      <w:r>
        <w:t xml:space="preserve">Directed by </w:t>
      </w:r>
      <w:r w:rsidRPr="000A1F68">
        <w:rPr>
          <w:b/>
        </w:rPr>
        <w:t>Josh Parr</w:t>
      </w:r>
    </w:p>
    <w:p w14:paraId="35938C1E" w14:textId="77777777" w:rsidR="000A1F68" w:rsidRPr="005655C2" w:rsidRDefault="000A1F68" w:rsidP="00F26322"/>
    <w:p w14:paraId="69CEBB62" w14:textId="4F7F2B1C" w:rsidR="005655C2" w:rsidRPr="005655C2" w:rsidRDefault="005655C2" w:rsidP="00F26322">
      <w:r w:rsidRPr="005655C2">
        <w:t xml:space="preserve">Director: </w:t>
      </w:r>
      <w:r w:rsidRPr="005655C2">
        <w:rPr>
          <w:b/>
        </w:rPr>
        <w:t>Josh</w:t>
      </w:r>
      <w:r w:rsidRPr="005655C2">
        <w:t xml:space="preserve"> </w:t>
      </w:r>
      <w:r w:rsidRPr="005655C2">
        <w:rPr>
          <w:b/>
        </w:rPr>
        <w:t>Parr</w:t>
      </w:r>
      <w:r w:rsidRPr="005655C2">
        <w:t xml:space="preserve">; Sound Designer: </w:t>
      </w:r>
      <w:r w:rsidRPr="005655C2">
        <w:rPr>
          <w:b/>
        </w:rPr>
        <w:t>Mike</w:t>
      </w:r>
      <w:r w:rsidRPr="005655C2">
        <w:t xml:space="preserve"> </w:t>
      </w:r>
      <w:r w:rsidRPr="005655C2">
        <w:rPr>
          <w:b/>
        </w:rPr>
        <w:t>Winship</w:t>
      </w:r>
      <w:r w:rsidRPr="005655C2">
        <w:t xml:space="preserve">; Lighting Designer: </w:t>
      </w:r>
      <w:r w:rsidRPr="005655C2">
        <w:rPr>
          <w:b/>
        </w:rPr>
        <w:t>Jess</w:t>
      </w:r>
      <w:r w:rsidRPr="005655C2">
        <w:t xml:space="preserve"> </w:t>
      </w:r>
      <w:proofErr w:type="spellStart"/>
      <w:r w:rsidRPr="005655C2">
        <w:rPr>
          <w:b/>
        </w:rPr>
        <w:t>Glaisher</w:t>
      </w:r>
      <w:proofErr w:type="spellEnd"/>
    </w:p>
    <w:p w14:paraId="085497FC" w14:textId="4778EC4B" w:rsidR="005655C2" w:rsidRPr="005655C2" w:rsidRDefault="005655C2" w:rsidP="00F26322">
      <w:r w:rsidRPr="005655C2">
        <w:t xml:space="preserve">Costume Designer: </w:t>
      </w:r>
      <w:r w:rsidRPr="005655C2">
        <w:rPr>
          <w:b/>
        </w:rPr>
        <w:t>Catherine</w:t>
      </w:r>
      <w:r w:rsidRPr="005655C2">
        <w:t xml:space="preserve"> </w:t>
      </w:r>
      <w:proofErr w:type="spellStart"/>
      <w:r w:rsidRPr="005655C2">
        <w:rPr>
          <w:b/>
        </w:rPr>
        <w:t>Kodicek</w:t>
      </w:r>
      <w:proofErr w:type="spellEnd"/>
    </w:p>
    <w:p w14:paraId="30574D01" w14:textId="6F700F57" w:rsidR="005655C2" w:rsidRPr="005655C2" w:rsidRDefault="005655C2" w:rsidP="00F26322"/>
    <w:p w14:paraId="39096B93" w14:textId="0E770A15" w:rsidR="005655C2" w:rsidRPr="000959A9" w:rsidRDefault="005655C2" w:rsidP="00F26322">
      <w:pPr>
        <w:rPr>
          <w:b/>
        </w:rPr>
      </w:pPr>
      <w:r w:rsidRPr="000959A9">
        <w:rPr>
          <w:b/>
        </w:rPr>
        <w:t>The Maria</w:t>
      </w:r>
    </w:p>
    <w:p w14:paraId="07CA81ED" w14:textId="4B7F0333" w:rsidR="005655C2" w:rsidRPr="005655C2" w:rsidRDefault="005655C2" w:rsidP="00F26322">
      <w:r w:rsidRPr="005655C2">
        <w:t>27 February – 9 March 2019</w:t>
      </w:r>
    </w:p>
    <w:p w14:paraId="62AA9D4F" w14:textId="77777777" w:rsidR="005655C2" w:rsidRPr="005655C2" w:rsidRDefault="005655C2" w:rsidP="00F26322"/>
    <w:p w14:paraId="367631F2" w14:textId="77777777" w:rsidR="005655C2" w:rsidRPr="005655C2" w:rsidRDefault="007A726D" w:rsidP="00F26322">
      <w:r w:rsidRPr="005655C2">
        <w:t xml:space="preserve">Originally staged by prisoners to fellow inmates, </w:t>
      </w:r>
      <w:r w:rsidRPr="000959A9">
        <w:rPr>
          <w:b/>
        </w:rPr>
        <w:t>Luke Barnes</w:t>
      </w:r>
      <w:r w:rsidRPr="005655C2">
        <w:t xml:space="preserve"> collaborated with </w:t>
      </w:r>
      <w:r w:rsidRPr="000A1F68">
        <w:rPr>
          <w:b/>
        </w:rPr>
        <w:t>HMP Wandsworth</w:t>
      </w:r>
      <w:r w:rsidRPr="005655C2">
        <w:t xml:space="preserve"> to create a new piece of theatre with eight inmates about how they survive a life behind bars. </w:t>
      </w:r>
    </w:p>
    <w:p w14:paraId="5751E1ED" w14:textId="77777777" w:rsidR="005655C2" w:rsidRPr="005655C2" w:rsidRDefault="005655C2" w:rsidP="00F26322"/>
    <w:p w14:paraId="3D23A54D" w14:textId="6A535CA5" w:rsidR="007A726D" w:rsidRPr="005655C2" w:rsidRDefault="007A726D" w:rsidP="00F26322">
      <w:r w:rsidRPr="005655C2">
        <w:t>Thi</w:t>
      </w:r>
      <w:r w:rsidR="000A1F68">
        <w:t>s new production, performed in The Maria s</w:t>
      </w:r>
      <w:r w:rsidRPr="005655C2">
        <w:t>tudio, is presented by a cast of young men aged from 18 – 25, who</w:t>
      </w:r>
      <w:r w:rsidR="000959A9">
        <w:t>se lives</w:t>
      </w:r>
      <w:r w:rsidRPr="005655C2">
        <w:t xml:space="preserve"> have all been affected </w:t>
      </w:r>
      <w:r w:rsidR="000A1F68">
        <w:t xml:space="preserve">in some way </w:t>
      </w:r>
      <w:r w:rsidRPr="005655C2">
        <w:t>by the criminal justice system.</w:t>
      </w:r>
    </w:p>
    <w:p w14:paraId="678409F7" w14:textId="77777777" w:rsidR="005655C2" w:rsidRPr="005655C2" w:rsidRDefault="005655C2" w:rsidP="00F26322">
      <w:pPr>
        <w:rPr>
          <w:b/>
        </w:rPr>
      </w:pPr>
    </w:p>
    <w:p w14:paraId="4332EB99" w14:textId="74175C32" w:rsidR="009F7CE1" w:rsidRDefault="005655C2" w:rsidP="00F26322">
      <w:r w:rsidRPr="000959A9">
        <w:rPr>
          <w:b/>
        </w:rPr>
        <w:t>Josh Parr</w:t>
      </w:r>
      <w:r w:rsidRPr="005655C2">
        <w:t xml:space="preserve"> directs </w:t>
      </w:r>
      <w:r w:rsidRPr="005655C2">
        <w:rPr>
          <w:b/>
        </w:rPr>
        <w:t xml:space="preserve">Ayomide </w:t>
      </w:r>
      <w:proofErr w:type="spellStart"/>
      <w:r w:rsidRPr="005655C2">
        <w:rPr>
          <w:b/>
        </w:rPr>
        <w:t>Adegun</w:t>
      </w:r>
      <w:proofErr w:type="spellEnd"/>
      <w:r w:rsidRPr="005655C2">
        <w:t xml:space="preserve">, </w:t>
      </w:r>
      <w:r w:rsidRPr="005655C2">
        <w:rPr>
          <w:b/>
        </w:rPr>
        <w:t xml:space="preserve">Raphael </w:t>
      </w:r>
      <w:proofErr w:type="spellStart"/>
      <w:r w:rsidRPr="005655C2">
        <w:rPr>
          <w:b/>
        </w:rPr>
        <w:t>Akuwudike</w:t>
      </w:r>
      <w:proofErr w:type="spellEnd"/>
      <w:r w:rsidRPr="005655C2">
        <w:t xml:space="preserve">, </w:t>
      </w:r>
      <w:r w:rsidRPr="005655C2">
        <w:rPr>
          <w:b/>
        </w:rPr>
        <w:t>Jake Mills</w:t>
      </w:r>
      <w:r w:rsidRPr="005655C2">
        <w:t xml:space="preserve">, </w:t>
      </w:r>
      <w:proofErr w:type="spellStart"/>
      <w:r w:rsidRPr="005655C2">
        <w:rPr>
          <w:b/>
        </w:rPr>
        <w:t>Rushand</w:t>
      </w:r>
      <w:proofErr w:type="spellEnd"/>
      <w:r w:rsidRPr="005655C2">
        <w:t xml:space="preserve"> </w:t>
      </w:r>
      <w:r w:rsidRPr="005655C2">
        <w:rPr>
          <w:b/>
        </w:rPr>
        <w:t>Chambers</w:t>
      </w:r>
      <w:r w:rsidRPr="005655C2">
        <w:t xml:space="preserve">, </w:t>
      </w:r>
      <w:r w:rsidRPr="005655C2">
        <w:rPr>
          <w:b/>
        </w:rPr>
        <w:t xml:space="preserve">Pierre </w:t>
      </w:r>
      <w:proofErr w:type="spellStart"/>
      <w:r w:rsidRPr="005655C2">
        <w:rPr>
          <w:b/>
        </w:rPr>
        <w:t>Moullier</w:t>
      </w:r>
      <w:proofErr w:type="spellEnd"/>
      <w:r w:rsidRPr="005655C2">
        <w:t xml:space="preserve"> and </w:t>
      </w:r>
      <w:proofErr w:type="spellStart"/>
      <w:r w:rsidRPr="005655C2">
        <w:rPr>
          <w:b/>
        </w:rPr>
        <w:t>Tej</w:t>
      </w:r>
      <w:proofErr w:type="spellEnd"/>
      <w:r w:rsidRPr="005655C2">
        <w:rPr>
          <w:b/>
        </w:rPr>
        <w:t xml:space="preserve"> </w:t>
      </w:r>
      <w:proofErr w:type="spellStart"/>
      <w:r w:rsidRPr="005655C2">
        <w:rPr>
          <w:b/>
        </w:rPr>
        <w:t>Obano</w:t>
      </w:r>
      <w:proofErr w:type="spellEnd"/>
      <w:r w:rsidRPr="005655C2">
        <w:t>.</w:t>
      </w:r>
    </w:p>
    <w:p w14:paraId="3F38EB44" w14:textId="77777777" w:rsidR="000959A9" w:rsidRDefault="000959A9" w:rsidP="00F26322"/>
    <w:p w14:paraId="171633DE" w14:textId="77777777" w:rsidR="00ED05AD" w:rsidRPr="00ED05AD" w:rsidRDefault="00ED05AD" w:rsidP="00F26322"/>
    <w:p w14:paraId="59DA3FF2" w14:textId="77777777" w:rsidR="00570B81" w:rsidRDefault="00570B81">
      <w:pPr>
        <w:spacing w:after="200" w:line="276" w:lineRule="auto"/>
        <w:rPr>
          <w:b/>
          <w:u w:val="single"/>
        </w:rPr>
      </w:pPr>
      <w:r>
        <w:rPr>
          <w:b/>
          <w:u w:val="single"/>
        </w:rPr>
        <w:br w:type="page"/>
      </w:r>
    </w:p>
    <w:p w14:paraId="76452D39" w14:textId="0097C7D7" w:rsidR="009F7CE1" w:rsidRPr="0075575B" w:rsidRDefault="0075575B" w:rsidP="00F26322">
      <w:pPr>
        <w:rPr>
          <w:b/>
          <w:u w:val="single"/>
        </w:rPr>
      </w:pPr>
      <w:r w:rsidRPr="0075575B">
        <w:rPr>
          <w:b/>
          <w:u w:val="single"/>
        </w:rPr>
        <w:lastRenderedPageBreak/>
        <w:t>Young Vic</w:t>
      </w:r>
      <w:r w:rsidRPr="0075575B">
        <w:rPr>
          <w:b/>
          <w:u w:val="single"/>
        </w:rPr>
        <w:tab/>
      </w:r>
      <w:r w:rsidRPr="0075575B">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75575B">
        <w:rPr>
          <w:b/>
          <w:u w:val="single"/>
        </w:rPr>
        <w:t>Listings</w:t>
      </w:r>
    </w:p>
    <w:p w14:paraId="5D2F0328" w14:textId="59656A4F" w:rsidR="0075575B" w:rsidRDefault="0075575B" w:rsidP="00F26322">
      <w:r>
        <w:t>66 The Cut, Waterloo, London, SE1 8LZ</w:t>
      </w:r>
    </w:p>
    <w:p w14:paraId="22AC444C" w14:textId="45C4EB28" w:rsidR="0075575B" w:rsidRDefault="0075575B" w:rsidP="00F26322">
      <w:pPr>
        <w:rPr>
          <w:b/>
        </w:rPr>
      </w:pPr>
    </w:p>
    <w:p w14:paraId="2E7E2550" w14:textId="2B3CE474" w:rsidR="0075575B" w:rsidRDefault="0075575B" w:rsidP="00F26322">
      <w:r>
        <w:t xml:space="preserve">Box Office: </w:t>
      </w:r>
      <w:r w:rsidR="00ED05AD">
        <w:tab/>
      </w:r>
      <w:r w:rsidR="00747A14">
        <w:tab/>
      </w:r>
      <w:r w:rsidRPr="00ED05AD">
        <w:rPr>
          <w:b/>
        </w:rPr>
        <w:t>020 7922 2922</w:t>
      </w:r>
    </w:p>
    <w:p w14:paraId="0BB668E6" w14:textId="79C33B9E" w:rsidR="00ED05AD" w:rsidRPr="00ED05AD" w:rsidRDefault="00393BEB" w:rsidP="00F26322">
      <w:pPr>
        <w:ind w:left="1440" w:firstLine="720"/>
        <w:rPr>
          <w:b/>
        </w:rPr>
      </w:pPr>
      <w:hyperlink r:id="rId6" w:history="1">
        <w:r w:rsidR="00747A14" w:rsidRPr="009F4DE2">
          <w:rPr>
            <w:rStyle w:val="Hyperlink"/>
            <w:b/>
          </w:rPr>
          <w:t>www.youngvic.org</w:t>
        </w:r>
      </w:hyperlink>
    </w:p>
    <w:p w14:paraId="3F1FC0CD" w14:textId="77777777" w:rsidR="0075575B" w:rsidRDefault="0075575B" w:rsidP="00F26322"/>
    <w:p w14:paraId="6602DE86" w14:textId="386A485A" w:rsidR="0075575B" w:rsidRPr="007A726D" w:rsidRDefault="0075575B" w:rsidP="00F26322">
      <w:pPr>
        <w:rPr>
          <w:b/>
        </w:rPr>
      </w:pPr>
      <w:r w:rsidRPr="007A726D">
        <w:rPr>
          <w:b/>
        </w:rPr>
        <w:t xml:space="preserve">Jesus Hopped the ‘A’ Train </w:t>
      </w:r>
    </w:p>
    <w:p w14:paraId="0EA5817D" w14:textId="77777777" w:rsidR="001B0160" w:rsidRDefault="001B0160" w:rsidP="00F26322">
      <w:r>
        <w:t>Main House</w:t>
      </w:r>
    </w:p>
    <w:p w14:paraId="3534DA16" w14:textId="1448F2F7" w:rsidR="0075575B" w:rsidRDefault="0075575B" w:rsidP="00F26322">
      <w:r>
        <w:t xml:space="preserve">14 February – 30 March 2019 </w:t>
      </w:r>
    </w:p>
    <w:p w14:paraId="35A13162" w14:textId="07220E2A" w:rsidR="0075575B" w:rsidRDefault="0075575B" w:rsidP="00F26322">
      <w:r>
        <w:t xml:space="preserve">Press Night: </w:t>
      </w:r>
      <w:r w:rsidRPr="0075575B">
        <w:rPr>
          <w:b/>
        </w:rPr>
        <w:t>Wednesday 20 February</w:t>
      </w:r>
      <w:r w:rsidR="00ED05AD">
        <w:rPr>
          <w:b/>
        </w:rPr>
        <w:t xml:space="preserve">, </w:t>
      </w:r>
      <w:r w:rsidRPr="0075575B">
        <w:rPr>
          <w:b/>
        </w:rPr>
        <w:t xml:space="preserve">7pm </w:t>
      </w:r>
    </w:p>
    <w:p w14:paraId="351D0B24" w14:textId="77777777" w:rsidR="0075575B" w:rsidRDefault="0075575B" w:rsidP="00F26322"/>
    <w:p w14:paraId="517E971A" w14:textId="0CD2F31B" w:rsidR="00ED05AD" w:rsidRPr="00747A14" w:rsidRDefault="0075575B" w:rsidP="00F26322">
      <w:pPr>
        <w:rPr>
          <w:b/>
        </w:rPr>
      </w:pPr>
      <w:r w:rsidRPr="00747A14">
        <w:t>Performances</w:t>
      </w:r>
      <w:r w:rsidR="00747A14" w:rsidRPr="00747A14">
        <w:t>:</w:t>
      </w:r>
      <w:r w:rsidR="00747A14">
        <w:rPr>
          <w:b/>
        </w:rPr>
        <w:tab/>
      </w:r>
      <w:r w:rsidR="00747A14">
        <w:rPr>
          <w:b/>
        </w:rPr>
        <w:tab/>
      </w:r>
      <w:r>
        <w:t>Monday – Saturday at 7.30pm</w:t>
      </w:r>
    </w:p>
    <w:p w14:paraId="0E59F456" w14:textId="24604537" w:rsidR="0075575B" w:rsidRDefault="0075575B" w:rsidP="00F26322">
      <w:pPr>
        <w:ind w:left="1440" w:firstLine="720"/>
      </w:pPr>
      <w:r>
        <w:t xml:space="preserve">Matinees on Wednesdays and Saturdays at 2.30pm </w:t>
      </w:r>
    </w:p>
    <w:p w14:paraId="1C4C0A2D" w14:textId="77777777" w:rsidR="00747A14" w:rsidRDefault="00747A14" w:rsidP="00F26322">
      <w:pPr>
        <w:ind w:left="2160" w:firstLine="720"/>
      </w:pPr>
    </w:p>
    <w:p w14:paraId="7A09E6F1" w14:textId="761488D9" w:rsidR="0075575B" w:rsidRDefault="0075575B" w:rsidP="00F26322">
      <w:r>
        <w:t>Captione</w:t>
      </w:r>
      <w:r w:rsidR="00747A14">
        <w:t>d</w:t>
      </w:r>
      <w:r>
        <w:t xml:space="preserve">: </w:t>
      </w:r>
      <w:r w:rsidR="00747A14">
        <w:tab/>
      </w:r>
      <w:r w:rsidR="00747A14">
        <w:tab/>
      </w:r>
      <w:r>
        <w:t xml:space="preserve">Thursday 14 March at 7.30pm </w:t>
      </w:r>
    </w:p>
    <w:p w14:paraId="024A2CA0" w14:textId="2433E63D" w:rsidR="0075575B" w:rsidRDefault="0075575B" w:rsidP="00F26322">
      <w:r>
        <w:t xml:space="preserve">Audio Described: </w:t>
      </w:r>
      <w:r w:rsidR="00747A14">
        <w:tab/>
      </w:r>
      <w:r>
        <w:t xml:space="preserve">Wednesday 20 March at 2.30pm </w:t>
      </w:r>
    </w:p>
    <w:p w14:paraId="495687B8" w14:textId="77777777" w:rsidR="0075575B" w:rsidRDefault="0075575B" w:rsidP="00F26322"/>
    <w:p w14:paraId="61C61BD0" w14:textId="702D2DC1" w:rsidR="0075575B" w:rsidRPr="001B0160" w:rsidRDefault="0075575B" w:rsidP="00F26322">
      <w:r>
        <w:t xml:space="preserve">Tickets: </w:t>
      </w:r>
      <w:r w:rsidR="00747A14">
        <w:tab/>
      </w:r>
      <w:r w:rsidR="00747A14">
        <w:tab/>
      </w:r>
      <w:r>
        <w:t xml:space="preserve">£10, £20, £30, £40 </w:t>
      </w:r>
      <w:r w:rsidR="001B0160">
        <w:t>(</w:t>
      </w:r>
      <w:r>
        <w:t>Concessions available</w:t>
      </w:r>
      <w:r w:rsidR="001B0160">
        <w:t>)</w:t>
      </w:r>
    </w:p>
    <w:p w14:paraId="5CCFD6E4" w14:textId="33D91D11" w:rsidR="0075575B" w:rsidRDefault="0075575B" w:rsidP="00F26322">
      <w:pPr>
        <w:rPr>
          <w:b/>
        </w:rPr>
      </w:pPr>
      <w:r>
        <w:t>Previews</w:t>
      </w:r>
      <w:r w:rsidR="00747A14">
        <w:t>:</w:t>
      </w:r>
      <w:r>
        <w:t xml:space="preserve"> </w:t>
      </w:r>
      <w:r w:rsidR="00747A14">
        <w:tab/>
      </w:r>
      <w:r w:rsidR="00747A14">
        <w:tab/>
      </w:r>
      <w:r>
        <w:t xml:space="preserve">£10, £20, £25 </w:t>
      </w:r>
      <w:r w:rsidR="00747A14">
        <w:t>(Concessions available)</w:t>
      </w:r>
    </w:p>
    <w:p w14:paraId="74F672A1" w14:textId="2D9877CF" w:rsidR="0075575B" w:rsidRDefault="0075575B" w:rsidP="00F26322">
      <w:pPr>
        <w:rPr>
          <w:b/>
        </w:rPr>
      </w:pPr>
    </w:p>
    <w:p w14:paraId="4D391AA3" w14:textId="2912E860" w:rsidR="0075575B" w:rsidRDefault="007A726D" w:rsidP="00F26322">
      <w:pPr>
        <w:rPr>
          <w:b/>
        </w:rPr>
      </w:pPr>
      <w:r>
        <w:rPr>
          <w:b/>
        </w:rPr>
        <w:t>Wild East</w:t>
      </w:r>
    </w:p>
    <w:p w14:paraId="3E0D69C8" w14:textId="77777777" w:rsidR="001B0160" w:rsidRPr="00ED05AD" w:rsidRDefault="001B0160" w:rsidP="00F26322">
      <w:r w:rsidRPr="00ED05AD">
        <w:t xml:space="preserve">The Clare </w:t>
      </w:r>
    </w:p>
    <w:p w14:paraId="4D395189" w14:textId="05DAD56E" w:rsidR="001B0160" w:rsidRPr="00ED05AD" w:rsidRDefault="007A726D" w:rsidP="00F26322">
      <w:r w:rsidRPr="00ED05AD">
        <w:t>6 February –</w:t>
      </w:r>
      <w:r w:rsidR="001B0160" w:rsidRPr="00ED05AD">
        <w:t xml:space="preserve"> </w:t>
      </w:r>
      <w:r w:rsidRPr="00ED05AD">
        <w:t xml:space="preserve">16 February 2019 </w:t>
      </w:r>
    </w:p>
    <w:p w14:paraId="6CE27073" w14:textId="77777777" w:rsidR="001B0160" w:rsidRPr="00ED05AD" w:rsidRDefault="001B0160" w:rsidP="00F26322"/>
    <w:p w14:paraId="23C09B63" w14:textId="13C51978" w:rsidR="00ED05AD" w:rsidRPr="00747A14" w:rsidRDefault="007A726D" w:rsidP="00F26322">
      <w:pPr>
        <w:rPr>
          <w:b/>
        </w:rPr>
      </w:pPr>
      <w:r w:rsidRPr="00747A14">
        <w:t>Performances</w:t>
      </w:r>
      <w:r w:rsidR="00747A14" w:rsidRPr="00747A14">
        <w:t>:</w:t>
      </w:r>
      <w:r w:rsidR="00747A14" w:rsidRPr="00747A14">
        <w:tab/>
      </w:r>
      <w:r w:rsidR="00747A14">
        <w:rPr>
          <w:b/>
        </w:rPr>
        <w:tab/>
      </w:r>
      <w:r w:rsidRPr="00ED05AD">
        <w:t>Monday – Saturday at 7.45pm</w:t>
      </w:r>
    </w:p>
    <w:p w14:paraId="12CEA324" w14:textId="38B8C73F" w:rsidR="001B0160" w:rsidRPr="00ED05AD" w:rsidRDefault="007A726D" w:rsidP="00F26322">
      <w:pPr>
        <w:ind w:left="1440" w:firstLine="720"/>
      </w:pPr>
      <w:r w:rsidRPr="00ED05AD">
        <w:t>Matinees on Wednesdays and Saturdays at 2.45pm</w:t>
      </w:r>
    </w:p>
    <w:p w14:paraId="12972CB5" w14:textId="77777777" w:rsidR="001B0160" w:rsidRPr="00ED05AD" w:rsidRDefault="001B0160" w:rsidP="00F26322"/>
    <w:p w14:paraId="556960F9" w14:textId="350B4533" w:rsidR="007A726D" w:rsidRPr="00ED05AD" w:rsidRDefault="007A726D" w:rsidP="00F26322">
      <w:pPr>
        <w:rPr>
          <w:b/>
        </w:rPr>
      </w:pPr>
      <w:r w:rsidRPr="00ED05AD">
        <w:t xml:space="preserve">Tickets: </w:t>
      </w:r>
      <w:r w:rsidR="00747A14">
        <w:tab/>
      </w:r>
      <w:r w:rsidR="00747A14">
        <w:tab/>
      </w:r>
      <w:r w:rsidRPr="00ED05AD">
        <w:t xml:space="preserve">£17 </w:t>
      </w:r>
      <w:r w:rsidR="00ED05AD" w:rsidRPr="00ED05AD">
        <w:t>(</w:t>
      </w:r>
      <w:r w:rsidRPr="00ED05AD">
        <w:t>Concessions available</w:t>
      </w:r>
      <w:r w:rsidR="00ED05AD" w:rsidRPr="00ED05AD">
        <w:t>)</w:t>
      </w:r>
    </w:p>
    <w:p w14:paraId="78D3275B" w14:textId="5799BB01" w:rsidR="00BB132F" w:rsidRDefault="00BB132F" w:rsidP="00F26322">
      <w:pPr>
        <w:rPr>
          <w:b/>
        </w:rPr>
      </w:pPr>
    </w:p>
    <w:p w14:paraId="2CCF8C30" w14:textId="77777777" w:rsidR="00BB132F" w:rsidRPr="00BB132F" w:rsidRDefault="00BB132F" w:rsidP="00F26322">
      <w:pPr>
        <w:rPr>
          <w:b/>
        </w:rPr>
      </w:pPr>
      <w:r w:rsidRPr="00BB132F">
        <w:rPr>
          <w:b/>
        </w:rPr>
        <w:t>The Jumper Factory</w:t>
      </w:r>
    </w:p>
    <w:p w14:paraId="42F3CA2A" w14:textId="77777777" w:rsidR="00BB132F" w:rsidRPr="00BB132F" w:rsidRDefault="00BB132F" w:rsidP="00F26322">
      <w:r w:rsidRPr="00BB132F">
        <w:t>The Maria</w:t>
      </w:r>
    </w:p>
    <w:p w14:paraId="3FA7F366" w14:textId="1D9F7F3B" w:rsidR="00BB132F" w:rsidRPr="00BB132F" w:rsidRDefault="00BB132F" w:rsidP="00F26322">
      <w:r w:rsidRPr="00BB132F">
        <w:t>27 February – 9 March 2019</w:t>
      </w:r>
    </w:p>
    <w:p w14:paraId="5F372D29" w14:textId="1316BBFF" w:rsidR="00BB132F" w:rsidRPr="00BB132F" w:rsidRDefault="00BB132F" w:rsidP="00F26322">
      <w:r w:rsidRPr="00747A14">
        <w:t>Performances:</w:t>
      </w:r>
      <w:r w:rsidRPr="00747A14">
        <w:tab/>
      </w:r>
      <w:r>
        <w:rPr>
          <w:b/>
        </w:rPr>
        <w:tab/>
      </w:r>
      <w:r w:rsidRPr="00BB132F">
        <w:t>Monday – Saturday at 8pm</w:t>
      </w:r>
    </w:p>
    <w:p w14:paraId="46508EF1" w14:textId="16310646" w:rsidR="00BB132F" w:rsidRPr="00BB132F" w:rsidRDefault="00BB132F" w:rsidP="00F26322">
      <w:pPr>
        <w:ind w:left="1440" w:firstLine="720"/>
      </w:pPr>
      <w:r w:rsidRPr="00BB132F">
        <w:t>Matinees on Wednesdays and Saturdays at 3pm (except 27 Feb</w:t>
      </w:r>
      <w:r>
        <w:t>ruary</w:t>
      </w:r>
      <w:r w:rsidRPr="00BB132F">
        <w:t>)</w:t>
      </w:r>
    </w:p>
    <w:p w14:paraId="62D2ADE9" w14:textId="77777777" w:rsidR="00BB132F" w:rsidRPr="00ED05AD" w:rsidRDefault="00BB132F" w:rsidP="00F26322"/>
    <w:p w14:paraId="3CEC235C" w14:textId="127AA3AE" w:rsidR="00BB132F" w:rsidRPr="00BB132F" w:rsidRDefault="00BB132F" w:rsidP="00F26322">
      <w:r w:rsidRPr="00ED05AD">
        <w:t xml:space="preserve">Tickets: </w:t>
      </w:r>
      <w:r>
        <w:tab/>
      </w:r>
      <w:r>
        <w:tab/>
      </w:r>
      <w:r w:rsidRPr="00BB132F">
        <w:t>£15</w:t>
      </w:r>
    </w:p>
    <w:p w14:paraId="05E6027C" w14:textId="77777777" w:rsidR="00BB132F" w:rsidRDefault="00BB132F" w:rsidP="00F26322">
      <w:pPr>
        <w:rPr>
          <w:b/>
        </w:rPr>
      </w:pPr>
    </w:p>
    <w:p w14:paraId="0B6F151A" w14:textId="6B51D1D7" w:rsidR="009F7CE1" w:rsidRPr="009F7CE1" w:rsidRDefault="009F7CE1" w:rsidP="00F26322">
      <w:pPr>
        <w:rPr>
          <w:b/>
        </w:rPr>
      </w:pPr>
      <w:r w:rsidRPr="009F7CE1">
        <w:rPr>
          <w:b/>
        </w:rPr>
        <w:t xml:space="preserve">Young Vic </w:t>
      </w:r>
    </w:p>
    <w:p w14:paraId="04199CBB" w14:textId="77777777" w:rsidR="000A1F68" w:rsidRDefault="000A1F68" w:rsidP="000A1F68">
      <w:r>
        <w:t>Based on The Cut in London’s Waterloo, we produce new plays, classics, musicals, adaptations of books, short films, digital projects and game changing forms of theatre. We attract large audiences from many different backgrounds, and forge deep connections in our neighbourhood where we provide extensive free activities. For many years the Young Vic has been synonymous with inclusivity, accessibility and creativity. We foster emerging talent and collaborate with some of the world’s finest directors, performers and creatives; creating productions that say much about the world we live in.</w:t>
      </w:r>
    </w:p>
    <w:p w14:paraId="7B4DAC95" w14:textId="77777777" w:rsidR="000A1F68" w:rsidRDefault="000A1F68" w:rsidP="000A1F68"/>
    <w:p w14:paraId="5EBC78D3" w14:textId="77777777" w:rsidR="000A1F68" w:rsidRDefault="000A1F68" w:rsidP="000A1F68"/>
    <w:p w14:paraId="498330D6" w14:textId="51C22A7D" w:rsidR="000A1F68" w:rsidRDefault="000A1F68" w:rsidP="000A1F68">
      <w:r>
        <w:t>Chair of the Board: Patrick McKenna</w:t>
      </w:r>
    </w:p>
    <w:p w14:paraId="48F5537D" w14:textId="0A36B7F0" w:rsidR="000A1F68" w:rsidRDefault="000A1F68" w:rsidP="000A1F68">
      <w:r>
        <w:t>Artistic Director: Kwame Kwei-Armah</w:t>
      </w:r>
    </w:p>
    <w:p w14:paraId="0690C2C6" w14:textId="0902BD71" w:rsidR="000A1F68" w:rsidRDefault="000A1F68" w:rsidP="000A1F68">
      <w:r>
        <w:t>Executive Director: Despina Tsatsas</w:t>
      </w:r>
    </w:p>
    <w:p w14:paraId="08C08DBC" w14:textId="50A9F93F" w:rsidR="009F7CE1" w:rsidRDefault="00393BEB" w:rsidP="00F26322">
      <w:hyperlink r:id="rId7" w:history="1">
        <w:r w:rsidR="00345AEC" w:rsidRPr="00692262">
          <w:rPr>
            <w:rStyle w:val="Hyperlink"/>
          </w:rPr>
          <w:t>www.youngvic.org</w:t>
        </w:r>
      </w:hyperlink>
    </w:p>
    <w:p w14:paraId="0A743527" w14:textId="77777777" w:rsidR="009F7CE1" w:rsidRDefault="009F7CE1" w:rsidP="00F26322"/>
    <w:p w14:paraId="3716B3F4" w14:textId="77777777" w:rsidR="00345AEC" w:rsidRPr="00345AEC" w:rsidRDefault="009F7CE1" w:rsidP="00F26322">
      <w:pPr>
        <w:rPr>
          <w:b/>
        </w:rPr>
      </w:pPr>
      <w:r w:rsidRPr="00345AEC">
        <w:rPr>
          <w:b/>
        </w:rPr>
        <w:t xml:space="preserve">The Young Vic’s Supporters </w:t>
      </w:r>
    </w:p>
    <w:p w14:paraId="3D6401CB" w14:textId="087CCED0" w:rsidR="009F7CE1" w:rsidRDefault="009F7CE1" w:rsidP="00F26322">
      <w:r>
        <w:t xml:space="preserve">The Young Vic receives public subsidy from Arts Council England and Lambeth &amp; Southwark Borough Councils. </w:t>
      </w:r>
    </w:p>
    <w:p w14:paraId="0E88D28C" w14:textId="3201F5CA" w:rsidR="000A1F68" w:rsidRDefault="000A1F68" w:rsidP="000A1F68">
      <w:pPr>
        <w:jc w:val="right"/>
      </w:pPr>
      <w:r w:rsidRPr="00824104">
        <w:rPr>
          <w:rFonts w:ascii="Cambria" w:hAnsi="Cambria"/>
          <w:noProof/>
          <w:sz w:val="20"/>
          <w:szCs w:val="20"/>
          <w:lang w:eastAsia="en-GB"/>
        </w:rPr>
        <w:drawing>
          <wp:inline distT="0" distB="0" distL="0" distR="0" wp14:anchorId="103F1150" wp14:editId="5E87F61D">
            <wp:extent cx="1621790" cy="4400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790" cy="440055"/>
                    </a:xfrm>
                    <a:prstGeom prst="rect">
                      <a:avLst/>
                    </a:prstGeom>
                    <a:noFill/>
                    <a:ln>
                      <a:noFill/>
                    </a:ln>
                  </pic:spPr>
                </pic:pic>
              </a:graphicData>
            </a:graphic>
          </wp:inline>
        </w:drawing>
      </w:r>
    </w:p>
    <w:p w14:paraId="2E3E3BF3" w14:textId="77777777" w:rsidR="009F7CE1" w:rsidRDefault="009F7CE1" w:rsidP="00F26322"/>
    <w:p w14:paraId="455ADB4F" w14:textId="62AC8C33" w:rsidR="009F7CE1" w:rsidRPr="009F7CE1" w:rsidRDefault="009F7CE1" w:rsidP="00F26322">
      <w:pPr>
        <w:rPr>
          <w:b/>
        </w:rPr>
      </w:pPr>
      <w:r w:rsidRPr="009F7CE1">
        <w:rPr>
          <w:b/>
        </w:rPr>
        <w:t>Genesis Foundation</w:t>
      </w:r>
    </w:p>
    <w:p w14:paraId="5FCA1446" w14:textId="77777777" w:rsidR="00345AEC" w:rsidRDefault="009F7CE1" w:rsidP="00F26322">
      <w:r>
        <w:t xml:space="preserve">The Genesis Foundation has supported the Young Vic for nearly 15 years, including the Young Vic’s director’s program since its inception. The Genesis Foundation is pleased to fund the Genesis Fellow and Genesis Fellow Production Fund, the Genesis Future Directors Awards and the Genesis Directors Network at the Young Vic. </w:t>
      </w:r>
    </w:p>
    <w:p w14:paraId="3BBB79CF" w14:textId="77777777" w:rsidR="00345AEC" w:rsidRDefault="00345AEC" w:rsidP="00F26322"/>
    <w:p w14:paraId="10F028B5" w14:textId="77777777" w:rsidR="00345AEC" w:rsidRDefault="009F7CE1" w:rsidP="00F26322">
      <w:r>
        <w:t xml:space="preserve">Established by John </w:t>
      </w:r>
      <w:proofErr w:type="spellStart"/>
      <w:r>
        <w:t>Studzinski</w:t>
      </w:r>
      <w:proofErr w:type="spellEnd"/>
      <w:r>
        <w:t xml:space="preserve"> in 2001, the Genesis Foundation works in partnership with the leaders of prestigious UK arts organisations such as LAMDA, the National Theatre, The Sixteen and the Young Vic. Its largest funding commitment is to programmes that support directors, playwrights, actors and musicians in the early stages of their professional lives. </w:t>
      </w:r>
    </w:p>
    <w:p w14:paraId="548C3161" w14:textId="0B13BA4E" w:rsidR="00345AEC" w:rsidRDefault="000A1F68" w:rsidP="00F26322">
      <w:r w:rsidRPr="008F7695">
        <w:rPr>
          <w:rFonts w:cs="Arial"/>
          <w:noProof/>
          <w:lang w:eastAsia="en-GB"/>
        </w:rPr>
        <w:drawing>
          <wp:anchor distT="0" distB="0" distL="114300" distR="114300" simplePos="0" relativeHeight="251661312" behindDoc="1" locked="0" layoutInCell="1" allowOverlap="1" wp14:anchorId="5980811B" wp14:editId="0EDEEC39">
            <wp:simplePos x="0" y="0"/>
            <wp:positionH relativeFrom="column">
              <wp:posOffset>4248785</wp:posOffset>
            </wp:positionH>
            <wp:positionV relativeFrom="paragraph">
              <wp:posOffset>97790</wp:posOffset>
            </wp:positionV>
            <wp:extent cx="1311275" cy="534670"/>
            <wp:effectExtent l="0" t="0" r="3175" b="0"/>
            <wp:wrapTight wrapText="bothSides">
              <wp:wrapPolygon edited="0">
                <wp:start x="0" y="0"/>
                <wp:lineTo x="0" y="20779"/>
                <wp:lineTo x="21338" y="20779"/>
                <wp:lineTo x="21338" y="0"/>
                <wp:lineTo x="0" y="0"/>
              </wp:wrapPolygon>
            </wp:wrapTight>
            <wp:docPr id="12" name="Picture 12" descr="Genesis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nesis_logo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9A71B" w14:textId="70C9DC42" w:rsidR="00ED05AD" w:rsidRDefault="00393BEB" w:rsidP="00F26322">
      <w:pPr>
        <w:rPr>
          <w:rStyle w:val="Hyperlink"/>
        </w:rPr>
      </w:pPr>
      <w:hyperlink r:id="rId10" w:history="1">
        <w:r w:rsidR="009F7CE1" w:rsidRPr="00ED05AD">
          <w:rPr>
            <w:rStyle w:val="Hyperlink"/>
          </w:rPr>
          <w:t>genesisfoundation.org.uk</w:t>
        </w:r>
      </w:hyperlink>
    </w:p>
    <w:p w14:paraId="41ADE012" w14:textId="0B866407" w:rsidR="000959A9" w:rsidRDefault="000959A9" w:rsidP="00F26322"/>
    <w:p w14:paraId="29F36682" w14:textId="77777777" w:rsidR="000A1F68" w:rsidRDefault="000A1F68" w:rsidP="00F26322"/>
    <w:p w14:paraId="5EEA6B65" w14:textId="6FFAB856" w:rsidR="0084138F" w:rsidRPr="0084138F" w:rsidRDefault="008F7CE5" w:rsidP="00F26322">
      <w:pPr>
        <w:rPr>
          <w:u w:val="single"/>
        </w:rPr>
      </w:pPr>
      <w:r w:rsidRPr="008F7CE5">
        <w:rPr>
          <w:u w:val="single"/>
        </w:rPr>
        <w:t xml:space="preserve">Season at a </w:t>
      </w:r>
      <w:r w:rsidR="003B1980">
        <w:rPr>
          <w:u w:val="single"/>
        </w:rPr>
        <w:t>g</w:t>
      </w:r>
      <w:r w:rsidRPr="008F7CE5">
        <w:rPr>
          <w:u w:val="single"/>
        </w:rPr>
        <w:t>lance</w:t>
      </w:r>
    </w:p>
    <w:p w14:paraId="5583CDDE" w14:textId="75E64FD3" w:rsidR="003B1980" w:rsidRDefault="003B1980" w:rsidP="00F26322">
      <w:pPr>
        <w:rPr>
          <w:b/>
        </w:rPr>
      </w:pPr>
      <w:r w:rsidRPr="003B1980">
        <w:rPr>
          <w:b/>
        </w:rPr>
        <w:t>THE CONVERT</w:t>
      </w:r>
    </w:p>
    <w:p w14:paraId="0707FED0" w14:textId="74F14A6A" w:rsidR="009F12C9" w:rsidRPr="009F12C9" w:rsidRDefault="009F12C9" w:rsidP="009F12C9">
      <w:pPr>
        <w:rPr>
          <w:b/>
        </w:rPr>
      </w:pPr>
      <w:r>
        <w:rPr>
          <w:b/>
        </w:rPr>
        <w:t>B</w:t>
      </w:r>
      <w:r w:rsidRPr="009F12C9">
        <w:rPr>
          <w:b/>
        </w:rPr>
        <w:t>y Danai Gurira</w:t>
      </w:r>
    </w:p>
    <w:p w14:paraId="4FDA5BFE" w14:textId="683BF7F7" w:rsidR="009F12C9" w:rsidRDefault="009F12C9" w:rsidP="00F26322">
      <w:pPr>
        <w:rPr>
          <w:b/>
        </w:rPr>
      </w:pPr>
      <w:r w:rsidRPr="009F12C9">
        <w:rPr>
          <w:b/>
        </w:rPr>
        <w:t>Directe</w:t>
      </w:r>
      <w:r>
        <w:rPr>
          <w:b/>
        </w:rPr>
        <w:t>d by Ola Ince</w:t>
      </w:r>
    </w:p>
    <w:p w14:paraId="1F915408" w14:textId="74D0AF33" w:rsidR="003B1980" w:rsidRPr="0008525B" w:rsidRDefault="003B1980" w:rsidP="00F26322">
      <w:r w:rsidRPr="0008525B">
        <w:t>Main House</w:t>
      </w:r>
    </w:p>
    <w:p w14:paraId="04DE3E67" w14:textId="44AAC009" w:rsidR="003B1980" w:rsidRPr="0008525B" w:rsidRDefault="003B1980" w:rsidP="00F26322">
      <w:r w:rsidRPr="0008525B">
        <w:t>Until 26 January 2019</w:t>
      </w:r>
    </w:p>
    <w:p w14:paraId="7593A908" w14:textId="77777777" w:rsidR="00064CA6" w:rsidRDefault="00064CA6" w:rsidP="00064CA6">
      <w:pPr>
        <w:rPr>
          <w:b/>
        </w:rPr>
      </w:pPr>
    </w:p>
    <w:p w14:paraId="1003D60A" w14:textId="77777777" w:rsidR="009F12C9" w:rsidRPr="009F12C9" w:rsidRDefault="009F12C9" w:rsidP="009F12C9">
      <w:pPr>
        <w:rPr>
          <w:b/>
        </w:rPr>
      </w:pPr>
      <w:r w:rsidRPr="009F12C9">
        <w:rPr>
          <w:b/>
        </w:rPr>
        <w:t>A preview of the National Theatre and National Film Board of Canada co-production</w:t>
      </w:r>
    </w:p>
    <w:p w14:paraId="1C6235A2" w14:textId="77777777" w:rsidR="009F12C9" w:rsidRDefault="009F12C9" w:rsidP="009F12C9">
      <w:pPr>
        <w:rPr>
          <w:b/>
        </w:rPr>
      </w:pPr>
      <w:r w:rsidRPr="009F12C9">
        <w:rPr>
          <w:b/>
        </w:rPr>
        <w:t>Presented by the Young Vic</w:t>
      </w:r>
    </w:p>
    <w:p w14:paraId="0ED124DF" w14:textId="10B8B3CC" w:rsidR="00064CA6" w:rsidRPr="00064CA6" w:rsidRDefault="009F12C9" w:rsidP="009F12C9">
      <w:pPr>
        <w:rPr>
          <w:b/>
        </w:rPr>
      </w:pPr>
      <w:r w:rsidRPr="00064CA6">
        <w:rPr>
          <w:b/>
        </w:rPr>
        <w:t>DRAW ME CLOSE</w:t>
      </w:r>
    </w:p>
    <w:p w14:paraId="08802993" w14:textId="77777777" w:rsidR="00064CA6" w:rsidRPr="009F12C9" w:rsidRDefault="00064CA6" w:rsidP="00064CA6">
      <w:r w:rsidRPr="009F12C9">
        <w:t>Maria Studio</w:t>
      </w:r>
    </w:p>
    <w:p w14:paraId="37C7A679" w14:textId="18D66098" w:rsidR="00064CA6" w:rsidRPr="009F12C9" w:rsidRDefault="00064CA6" w:rsidP="00064CA6">
      <w:r w:rsidRPr="009F12C9">
        <w:t>21 January – 2 February</w:t>
      </w:r>
      <w:r w:rsidR="009F12C9">
        <w:t xml:space="preserve"> 2019</w:t>
      </w:r>
    </w:p>
    <w:p w14:paraId="014A4109" w14:textId="77777777" w:rsidR="00064CA6" w:rsidRPr="00064CA6" w:rsidRDefault="00064CA6" w:rsidP="00064CA6">
      <w:pPr>
        <w:rPr>
          <w:b/>
        </w:rPr>
      </w:pPr>
    </w:p>
    <w:p w14:paraId="2908E94C" w14:textId="6CAC522B" w:rsidR="0084138F" w:rsidRDefault="0084138F" w:rsidP="00F26322">
      <w:pPr>
        <w:rPr>
          <w:b/>
        </w:rPr>
      </w:pPr>
      <w:r w:rsidRPr="0084138F">
        <w:rPr>
          <w:b/>
        </w:rPr>
        <w:t xml:space="preserve">WILD EAST </w:t>
      </w:r>
    </w:p>
    <w:p w14:paraId="1E945684" w14:textId="77777777" w:rsidR="009F12C9" w:rsidRPr="00064CA6" w:rsidRDefault="009F12C9" w:rsidP="009F12C9">
      <w:pPr>
        <w:rPr>
          <w:b/>
        </w:rPr>
      </w:pPr>
      <w:r w:rsidRPr="00064CA6">
        <w:rPr>
          <w:b/>
        </w:rPr>
        <w:t>By April De Angelis</w:t>
      </w:r>
    </w:p>
    <w:p w14:paraId="6C1C8E84" w14:textId="025DB16A" w:rsidR="009F12C9" w:rsidRPr="0084138F" w:rsidRDefault="009F12C9" w:rsidP="00F26322">
      <w:pPr>
        <w:rPr>
          <w:b/>
        </w:rPr>
      </w:pPr>
      <w:r>
        <w:rPr>
          <w:b/>
        </w:rPr>
        <w:t>Directed by Lekan Lawal</w:t>
      </w:r>
    </w:p>
    <w:p w14:paraId="55EAC9B9" w14:textId="77777777" w:rsidR="0084138F" w:rsidRDefault="0084138F" w:rsidP="00F26322">
      <w:r>
        <w:t>The Clare</w:t>
      </w:r>
    </w:p>
    <w:p w14:paraId="2B499221" w14:textId="418DC5FF" w:rsidR="0084138F" w:rsidRDefault="0084138F" w:rsidP="00F26322">
      <w:r>
        <w:t xml:space="preserve">6 </w:t>
      </w:r>
      <w:r w:rsidR="009F12C9">
        <w:t>-</w:t>
      </w:r>
      <w:r>
        <w:t xml:space="preserve"> 16 February 2019</w:t>
      </w:r>
    </w:p>
    <w:p w14:paraId="1CED3989" w14:textId="77777777" w:rsidR="006F4627" w:rsidRDefault="006F4627" w:rsidP="00F26322"/>
    <w:p w14:paraId="5F6BEE12" w14:textId="1174F81D" w:rsidR="009F12C9" w:rsidRDefault="006F4627" w:rsidP="006F4627">
      <w:pPr>
        <w:rPr>
          <w:b/>
        </w:rPr>
      </w:pPr>
      <w:r w:rsidRPr="007A726D">
        <w:rPr>
          <w:b/>
        </w:rPr>
        <w:t xml:space="preserve">JESUS HOPPED THE ‘A’ TRAIN </w:t>
      </w:r>
    </w:p>
    <w:p w14:paraId="275C2349" w14:textId="649F5706" w:rsidR="009F12C9" w:rsidRDefault="009F12C9" w:rsidP="009F12C9">
      <w:pPr>
        <w:rPr>
          <w:b/>
        </w:rPr>
      </w:pPr>
      <w:r>
        <w:rPr>
          <w:b/>
        </w:rPr>
        <w:t>B</w:t>
      </w:r>
      <w:r w:rsidRPr="009F12C9">
        <w:rPr>
          <w:b/>
        </w:rPr>
        <w:t xml:space="preserve">y Stephen </w:t>
      </w:r>
      <w:proofErr w:type="spellStart"/>
      <w:r w:rsidRPr="009F12C9">
        <w:rPr>
          <w:b/>
        </w:rPr>
        <w:t>Adly</w:t>
      </w:r>
      <w:proofErr w:type="spellEnd"/>
      <w:r w:rsidRPr="009F12C9">
        <w:rPr>
          <w:b/>
        </w:rPr>
        <w:t xml:space="preserve"> </w:t>
      </w:r>
      <w:proofErr w:type="spellStart"/>
      <w:r>
        <w:rPr>
          <w:b/>
        </w:rPr>
        <w:t>Guirgis</w:t>
      </w:r>
      <w:proofErr w:type="spellEnd"/>
      <w:r>
        <w:rPr>
          <w:b/>
        </w:rPr>
        <w:t xml:space="preserve"> </w:t>
      </w:r>
    </w:p>
    <w:p w14:paraId="2D2EF893" w14:textId="0365698F" w:rsidR="009F12C9" w:rsidRPr="009F12C9" w:rsidRDefault="009F12C9" w:rsidP="009F12C9">
      <w:pPr>
        <w:rPr>
          <w:b/>
        </w:rPr>
      </w:pPr>
      <w:r>
        <w:rPr>
          <w:b/>
        </w:rPr>
        <w:t>Directed by Kate Hewitt</w:t>
      </w:r>
    </w:p>
    <w:p w14:paraId="7CA40C1C" w14:textId="77777777" w:rsidR="006F4627" w:rsidRDefault="006F4627" w:rsidP="006F4627">
      <w:r>
        <w:t>Main House</w:t>
      </w:r>
    </w:p>
    <w:p w14:paraId="3C71865B" w14:textId="77777777" w:rsidR="006F4627" w:rsidRDefault="006F4627" w:rsidP="006F4627">
      <w:r>
        <w:t xml:space="preserve">14 February – 30 March 2019 </w:t>
      </w:r>
    </w:p>
    <w:p w14:paraId="6E828A30" w14:textId="53C4F890" w:rsidR="006F4627" w:rsidRPr="00ED05AD" w:rsidRDefault="006F4627" w:rsidP="006F4627">
      <w:r>
        <w:t xml:space="preserve">Press Night: </w:t>
      </w:r>
      <w:r w:rsidRPr="006F4627">
        <w:t>Wednesday 20 February, 7pm</w:t>
      </w:r>
      <w:r w:rsidRPr="0075575B">
        <w:rPr>
          <w:b/>
        </w:rPr>
        <w:t xml:space="preserve"> </w:t>
      </w:r>
    </w:p>
    <w:p w14:paraId="1641CEEF" w14:textId="77777777" w:rsidR="006F4627" w:rsidRDefault="006F4627" w:rsidP="006F4627">
      <w:pPr>
        <w:rPr>
          <w:b/>
        </w:rPr>
      </w:pPr>
    </w:p>
    <w:p w14:paraId="75AC6948" w14:textId="2FE32D17" w:rsidR="006F4627" w:rsidRDefault="006F4627" w:rsidP="006F4627">
      <w:pPr>
        <w:rPr>
          <w:b/>
        </w:rPr>
      </w:pPr>
      <w:r w:rsidRPr="00BB132F">
        <w:rPr>
          <w:b/>
        </w:rPr>
        <w:t>THE JUMPER FACTORY</w:t>
      </w:r>
    </w:p>
    <w:p w14:paraId="683FBFC9" w14:textId="77777777" w:rsidR="009F12C9" w:rsidRPr="00064CA6" w:rsidRDefault="009F12C9" w:rsidP="009F12C9">
      <w:pPr>
        <w:rPr>
          <w:b/>
        </w:rPr>
      </w:pPr>
      <w:r w:rsidRPr="00064CA6">
        <w:rPr>
          <w:b/>
        </w:rPr>
        <w:t>By Luke Barnes</w:t>
      </w:r>
    </w:p>
    <w:p w14:paraId="70AD6E83" w14:textId="77777777" w:rsidR="009F12C9" w:rsidRPr="00064CA6" w:rsidRDefault="009F12C9" w:rsidP="009F12C9">
      <w:pPr>
        <w:rPr>
          <w:b/>
        </w:rPr>
      </w:pPr>
      <w:r w:rsidRPr="00064CA6">
        <w:rPr>
          <w:b/>
        </w:rPr>
        <w:t xml:space="preserve">Conceived by Young Vic Taking Part &amp; Justin </w:t>
      </w:r>
      <w:proofErr w:type="spellStart"/>
      <w:r w:rsidRPr="00064CA6">
        <w:rPr>
          <w:b/>
        </w:rPr>
        <w:t>Audibert</w:t>
      </w:r>
      <w:proofErr w:type="spellEnd"/>
    </w:p>
    <w:p w14:paraId="4F5F1AB8" w14:textId="4E7F7E8F" w:rsidR="009F12C9" w:rsidRPr="00BB132F" w:rsidRDefault="009F12C9" w:rsidP="006F4627">
      <w:pPr>
        <w:rPr>
          <w:b/>
        </w:rPr>
      </w:pPr>
      <w:r>
        <w:rPr>
          <w:b/>
        </w:rPr>
        <w:t>Directed by Josh Parr</w:t>
      </w:r>
    </w:p>
    <w:p w14:paraId="724FF3C7" w14:textId="77777777" w:rsidR="006F4627" w:rsidRPr="00BB132F" w:rsidRDefault="006F4627" w:rsidP="006F4627">
      <w:r w:rsidRPr="00BB132F">
        <w:lastRenderedPageBreak/>
        <w:t>The Maria</w:t>
      </w:r>
    </w:p>
    <w:p w14:paraId="0B3BE601" w14:textId="46808434" w:rsidR="006F4627" w:rsidRDefault="006F4627" w:rsidP="00F26322">
      <w:r w:rsidRPr="00BB132F">
        <w:t>27 February – 9 March 2019</w:t>
      </w:r>
    </w:p>
    <w:p w14:paraId="43DD8B38" w14:textId="5DFEC357" w:rsidR="0084138F" w:rsidRDefault="0084138F" w:rsidP="00F26322"/>
    <w:p w14:paraId="16CEAC52" w14:textId="5D454518" w:rsidR="00064CA6" w:rsidRDefault="00064CA6" w:rsidP="00064CA6">
      <w:pPr>
        <w:rPr>
          <w:b/>
        </w:rPr>
      </w:pPr>
      <w:r w:rsidRPr="00064CA6">
        <w:rPr>
          <w:b/>
        </w:rPr>
        <w:t>A Young Vic, Elliott &amp; Ha</w:t>
      </w:r>
      <w:r>
        <w:rPr>
          <w:b/>
        </w:rPr>
        <w:t>rper and Cindy Tolan Production</w:t>
      </w:r>
    </w:p>
    <w:p w14:paraId="1A75257F" w14:textId="11B587F4" w:rsidR="0084138F" w:rsidRDefault="0084138F" w:rsidP="00064CA6">
      <w:pPr>
        <w:rPr>
          <w:b/>
        </w:rPr>
      </w:pPr>
      <w:r w:rsidRPr="0084138F">
        <w:rPr>
          <w:b/>
        </w:rPr>
        <w:t xml:space="preserve">DEATH OF A SALESMAN </w:t>
      </w:r>
    </w:p>
    <w:p w14:paraId="1437AC62" w14:textId="77777777" w:rsidR="00064CA6" w:rsidRPr="00064CA6" w:rsidRDefault="00064CA6" w:rsidP="00064CA6">
      <w:pPr>
        <w:rPr>
          <w:b/>
        </w:rPr>
      </w:pPr>
      <w:r w:rsidRPr="00064CA6">
        <w:rPr>
          <w:b/>
        </w:rPr>
        <w:t>By Arthur Miller</w:t>
      </w:r>
    </w:p>
    <w:p w14:paraId="56EE6F7B" w14:textId="45789C36" w:rsidR="00064CA6" w:rsidRPr="0084138F" w:rsidRDefault="00064CA6" w:rsidP="00064CA6">
      <w:pPr>
        <w:rPr>
          <w:b/>
        </w:rPr>
      </w:pPr>
      <w:r>
        <w:rPr>
          <w:b/>
        </w:rPr>
        <w:t>Directed by Marianne Elliott</w:t>
      </w:r>
    </w:p>
    <w:p w14:paraId="14A9FB68" w14:textId="36D52226" w:rsidR="0084138F" w:rsidRDefault="0084138F" w:rsidP="00F26322">
      <w:r>
        <w:t>Main House</w:t>
      </w:r>
    </w:p>
    <w:p w14:paraId="511AA02E" w14:textId="77777777" w:rsidR="0084138F" w:rsidRDefault="0084138F" w:rsidP="00F26322">
      <w:r>
        <w:t>1 May –29 June 2019</w:t>
      </w:r>
    </w:p>
    <w:p w14:paraId="5408F226" w14:textId="4B5C9B34" w:rsidR="003B1980" w:rsidRDefault="003B1980" w:rsidP="00F26322">
      <w:r>
        <w:t>Press Night: Thursday 9 May</w:t>
      </w:r>
      <w:r w:rsidR="006F4627">
        <w:t>, 7pm</w:t>
      </w:r>
    </w:p>
    <w:p w14:paraId="11B3DDFE" w14:textId="77777777" w:rsidR="009F12C9" w:rsidRDefault="009F12C9" w:rsidP="00F26322">
      <w:pPr>
        <w:rPr>
          <w:b/>
        </w:rPr>
      </w:pPr>
    </w:p>
    <w:p w14:paraId="3552B12D" w14:textId="7CF30280" w:rsidR="003B1980" w:rsidRPr="003B1980" w:rsidRDefault="009F12C9" w:rsidP="00F26322">
      <w:pPr>
        <w:rPr>
          <w:b/>
        </w:rPr>
      </w:pPr>
      <w:r w:rsidRPr="00064CA6">
        <w:rPr>
          <w:b/>
        </w:rPr>
        <w:t xml:space="preserve">A Young Vic and Los Angeles Performance Practice </w:t>
      </w:r>
      <w:r>
        <w:rPr>
          <w:b/>
        </w:rPr>
        <w:t>co-production</w:t>
      </w:r>
    </w:p>
    <w:p w14:paraId="6472BB9E" w14:textId="77777777" w:rsidR="0084138F" w:rsidRDefault="0084138F" w:rsidP="00F26322">
      <w:pPr>
        <w:rPr>
          <w:b/>
        </w:rPr>
      </w:pPr>
      <w:r w:rsidRPr="0084138F">
        <w:rPr>
          <w:b/>
        </w:rPr>
        <w:t>BRONX GOTHIC</w:t>
      </w:r>
    </w:p>
    <w:p w14:paraId="5BD7701D" w14:textId="77777777" w:rsidR="009F12C9" w:rsidRPr="00064CA6" w:rsidRDefault="009F12C9" w:rsidP="009F12C9">
      <w:pPr>
        <w:rPr>
          <w:b/>
        </w:rPr>
      </w:pPr>
      <w:r w:rsidRPr="00064CA6">
        <w:rPr>
          <w:b/>
        </w:rPr>
        <w:t xml:space="preserve">Writer, Performer and Sound Designer: </w:t>
      </w:r>
      <w:proofErr w:type="spellStart"/>
      <w:r w:rsidRPr="00064CA6">
        <w:rPr>
          <w:b/>
        </w:rPr>
        <w:t>Okwui</w:t>
      </w:r>
      <w:proofErr w:type="spellEnd"/>
      <w:r w:rsidRPr="00064CA6">
        <w:rPr>
          <w:b/>
        </w:rPr>
        <w:t xml:space="preserve"> </w:t>
      </w:r>
      <w:proofErr w:type="spellStart"/>
      <w:r w:rsidRPr="00064CA6">
        <w:rPr>
          <w:b/>
        </w:rPr>
        <w:t>Okpokwasili</w:t>
      </w:r>
      <w:proofErr w:type="spellEnd"/>
    </w:p>
    <w:p w14:paraId="6FD51019" w14:textId="20C325B8" w:rsidR="009F12C9" w:rsidRPr="0084138F" w:rsidRDefault="009F12C9" w:rsidP="00F26322">
      <w:pPr>
        <w:rPr>
          <w:b/>
        </w:rPr>
      </w:pPr>
      <w:r w:rsidRPr="00064CA6">
        <w:rPr>
          <w:b/>
        </w:rPr>
        <w:t>Director, Visual</w:t>
      </w:r>
      <w:r>
        <w:rPr>
          <w:b/>
        </w:rPr>
        <w:t xml:space="preserve"> and Sound Designer: Peter Born</w:t>
      </w:r>
    </w:p>
    <w:p w14:paraId="20947E55" w14:textId="77777777" w:rsidR="0084138F" w:rsidRDefault="0084138F" w:rsidP="00F26322">
      <w:r>
        <w:t xml:space="preserve">The Maria </w:t>
      </w:r>
    </w:p>
    <w:p w14:paraId="7BBF45DD" w14:textId="5681E0DC" w:rsidR="0084138F" w:rsidRDefault="009F12C9" w:rsidP="00F26322">
      <w:r>
        <w:t xml:space="preserve">1 </w:t>
      </w:r>
      <w:r w:rsidR="0084138F">
        <w:t xml:space="preserve">– 29 June 2019 </w:t>
      </w:r>
    </w:p>
    <w:p w14:paraId="73E817F5" w14:textId="34201CF0" w:rsidR="0084138F" w:rsidRDefault="003B1980" w:rsidP="00F26322">
      <w:r>
        <w:t>Press Night: Wednesday 5 June, 7pm</w:t>
      </w:r>
    </w:p>
    <w:p w14:paraId="6D3193FF" w14:textId="77777777" w:rsidR="003B1980" w:rsidRDefault="003B1980" w:rsidP="00F26322"/>
    <w:p w14:paraId="29EC08C4" w14:textId="7ACA6B27" w:rsidR="0084138F" w:rsidRDefault="003B1980" w:rsidP="00F26322">
      <w:pPr>
        <w:rPr>
          <w:b/>
        </w:rPr>
      </w:pPr>
      <w:r w:rsidRPr="003B1980">
        <w:rPr>
          <w:b/>
        </w:rPr>
        <w:t>IVAN &amp; THE DOGS</w:t>
      </w:r>
    </w:p>
    <w:p w14:paraId="712987C8" w14:textId="77777777" w:rsidR="009F12C9" w:rsidRPr="00064CA6" w:rsidRDefault="009F12C9" w:rsidP="009F12C9">
      <w:pPr>
        <w:rPr>
          <w:b/>
        </w:rPr>
      </w:pPr>
      <w:r w:rsidRPr="00064CA6">
        <w:rPr>
          <w:b/>
        </w:rPr>
        <w:t>By Hattie Naylor</w:t>
      </w:r>
    </w:p>
    <w:p w14:paraId="0069AD49" w14:textId="4CE5E8F3" w:rsidR="009F12C9" w:rsidRPr="003B1980" w:rsidRDefault="009F12C9" w:rsidP="00F26322">
      <w:pPr>
        <w:rPr>
          <w:b/>
        </w:rPr>
      </w:pPr>
      <w:r w:rsidRPr="00064CA6">
        <w:rPr>
          <w:b/>
        </w:rPr>
        <w:t>D</w:t>
      </w:r>
      <w:r>
        <w:rPr>
          <w:b/>
        </w:rPr>
        <w:t xml:space="preserve">irected by Caitriona </w:t>
      </w:r>
      <w:proofErr w:type="spellStart"/>
      <w:r>
        <w:rPr>
          <w:b/>
        </w:rPr>
        <w:t>Shoobridge</w:t>
      </w:r>
      <w:proofErr w:type="spellEnd"/>
    </w:p>
    <w:p w14:paraId="5F191D4B" w14:textId="7136E6B7" w:rsidR="0084138F" w:rsidRPr="003B1980" w:rsidRDefault="003B1980" w:rsidP="00F26322">
      <w:r w:rsidRPr="003B1980">
        <w:t>The Clare</w:t>
      </w:r>
    </w:p>
    <w:p w14:paraId="0C17DA90" w14:textId="2B268407" w:rsidR="009F12C9" w:rsidRDefault="0084138F" w:rsidP="00F26322">
      <w:r>
        <w:t xml:space="preserve">10 – 20 July 2019 </w:t>
      </w:r>
    </w:p>
    <w:p w14:paraId="3B6D9446" w14:textId="77777777" w:rsidR="0084138F" w:rsidRDefault="0084138F" w:rsidP="00F26322"/>
    <w:p w14:paraId="5884FC01" w14:textId="77777777" w:rsidR="00064CA6" w:rsidRPr="00064CA6" w:rsidRDefault="00064CA6" w:rsidP="00064CA6">
      <w:pPr>
        <w:rPr>
          <w:b/>
        </w:rPr>
      </w:pPr>
      <w:r w:rsidRPr="00064CA6">
        <w:rPr>
          <w:b/>
        </w:rPr>
        <w:t>A Young Vic, Manchester International Festival and Green Door Pictures co-production</w:t>
      </w:r>
    </w:p>
    <w:p w14:paraId="225E07FF" w14:textId="63B976E3" w:rsidR="0084138F" w:rsidRDefault="0084138F" w:rsidP="00F26322">
      <w:pPr>
        <w:rPr>
          <w:b/>
        </w:rPr>
      </w:pPr>
      <w:r w:rsidRPr="0084138F">
        <w:rPr>
          <w:b/>
        </w:rPr>
        <w:t>TREE</w:t>
      </w:r>
    </w:p>
    <w:p w14:paraId="36892313" w14:textId="77777777" w:rsidR="00064CA6" w:rsidRPr="00064CA6" w:rsidRDefault="00064CA6" w:rsidP="00064CA6">
      <w:pPr>
        <w:rPr>
          <w:b/>
        </w:rPr>
      </w:pPr>
      <w:r w:rsidRPr="00064CA6">
        <w:rPr>
          <w:b/>
        </w:rPr>
        <w:t>Created by Idris Elba &amp; Kwame Kwei-Armah</w:t>
      </w:r>
    </w:p>
    <w:p w14:paraId="5D12D52E" w14:textId="1718DF04" w:rsidR="00064CA6" w:rsidRPr="0084138F" w:rsidRDefault="00064CA6" w:rsidP="00F26322">
      <w:pPr>
        <w:rPr>
          <w:b/>
        </w:rPr>
      </w:pPr>
      <w:r>
        <w:rPr>
          <w:b/>
        </w:rPr>
        <w:t>Directed by Kwame Kwei-Armah</w:t>
      </w:r>
    </w:p>
    <w:p w14:paraId="02F5C2F1" w14:textId="437D8FCA" w:rsidR="0084138F" w:rsidRDefault="0084138F" w:rsidP="00F26322">
      <w:r>
        <w:t>Main House</w:t>
      </w:r>
    </w:p>
    <w:p w14:paraId="0974E460" w14:textId="77777777" w:rsidR="0084138F" w:rsidRDefault="0084138F" w:rsidP="00F26322">
      <w:r>
        <w:t>29 July – 24 August 2019</w:t>
      </w:r>
    </w:p>
    <w:p w14:paraId="4E30B1CA" w14:textId="6AAF0A6C" w:rsidR="0084138F" w:rsidRDefault="003B1980" w:rsidP="00F26322">
      <w:r>
        <w:t>Press Night: Thursday 1 August, 7pm</w:t>
      </w:r>
    </w:p>
    <w:p w14:paraId="5DB879D7" w14:textId="094F730B" w:rsidR="0084138F" w:rsidRPr="0008525B" w:rsidRDefault="0084138F" w:rsidP="00F26322">
      <w:pPr>
        <w:rPr>
          <w:b/>
        </w:rPr>
      </w:pPr>
    </w:p>
    <w:p w14:paraId="35F50918" w14:textId="00FE191B" w:rsidR="0084138F" w:rsidRDefault="0084138F" w:rsidP="00F26322">
      <w:pPr>
        <w:rPr>
          <w:b/>
        </w:rPr>
      </w:pPr>
      <w:r w:rsidRPr="0084138F">
        <w:rPr>
          <w:b/>
        </w:rPr>
        <w:t>BLOOD WEDDING</w:t>
      </w:r>
    </w:p>
    <w:p w14:paraId="2D307F77" w14:textId="77777777" w:rsidR="00064CA6" w:rsidRPr="00064CA6" w:rsidRDefault="00064CA6" w:rsidP="00064CA6">
      <w:pPr>
        <w:rPr>
          <w:b/>
        </w:rPr>
      </w:pPr>
      <w:r w:rsidRPr="00064CA6">
        <w:rPr>
          <w:b/>
        </w:rPr>
        <w:t xml:space="preserve">By </w:t>
      </w:r>
      <w:proofErr w:type="spellStart"/>
      <w:r w:rsidRPr="00064CA6">
        <w:rPr>
          <w:b/>
        </w:rPr>
        <w:t>Federíco</w:t>
      </w:r>
      <w:proofErr w:type="spellEnd"/>
      <w:r w:rsidRPr="00064CA6">
        <w:rPr>
          <w:b/>
        </w:rPr>
        <w:t xml:space="preserve"> Garcia Lorca</w:t>
      </w:r>
    </w:p>
    <w:p w14:paraId="3896BB11" w14:textId="77777777" w:rsidR="00064CA6" w:rsidRPr="00064CA6" w:rsidRDefault="00064CA6" w:rsidP="00064CA6">
      <w:pPr>
        <w:rPr>
          <w:b/>
        </w:rPr>
      </w:pPr>
      <w:r w:rsidRPr="00064CA6">
        <w:rPr>
          <w:b/>
        </w:rPr>
        <w:t>in a new version by Marina Carr</w:t>
      </w:r>
    </w:p>
    <w:p w14:paraId="099355EB" w14:textId="77777777" w:rsidR="00064CA6" w:rsidRPr="00064CA6" w:rsidRDefault="00064CA6" w:rsidP="00064CA6">
      <w:pPr>
        <w:rPr>
          <w:b/>
        </w:rPr>
      </w:pPr>
      <w:r w:rsidRPr="00064CA6">
        <w:rPr>
          <w:b/>
        </w:rPr>
        <w:t xml:space="preserve">Directed by </w:t>
      </w:r>
      <w:proofErr w:type="spellStart"/>
      <w:r w:rsidRPr="00064CA6">
        <w:rPr>
          <w:b/>
        </w:rPr>
        <w:t>Yaël</w:t>
      </w:r>
      <w:proofErr w:type="spellEnd"/>
      <w:r w:rsidRPr="00064CA6">
        <w:rPr>
          <w:b/>
        </w:rPr>
        <w:t xml:space="preserve"> Farber</w:t>
      </w:r>
    </w:p>
    <w:p w14:paraId="579BEE5A" w14:textId="1350F231" w:rsidR="0084138F" w:rsidRDefault="0084138F" w:rsidP="00F26322">
      <w:r>
        <w:t xml:space="preserve">Main House </w:t>
      </w:r>
    </w:p>
    <w:p w14:paraId="4062EE79" w14:textId="77777777" w:rsidR="0084138F" w:rsidRDefault="0084138F" w:rsidP="00F26322">
      <w:r>
        <w:t xml:space="preserve">19 September – 2 November 2019 </w:t>
      </w:r>
    </w:p>
    <w:p w14:paraId="4D1E1CE0" w14:textId="2EE06E96" w:rsidR="0084138F" w:rsidRDefault="003B1980" w:rsidP="00F26322">
      <w:r>
        <w:t>Press Night: Wednesday 25 September, 7pm</w:t>
      </w:r>
    </w:p>
    <w:p w14:paraId="4D85E330" w14:textId="77777777" w:rsidR="003B1980" w:rsidRDefault="003B1980" w:rsidP="00F26322"/>
    <w:p w14:paraId="7381CE42" w14:textId="7321CA54" w:rsidR="0084138F" w:rsidRDefault="0084138F" w:rsidP="00F26322">
      <w:pPr>
        <w:rPr>
          <w:b/>
        </w:rPr>
      </w:pPr>
      <w:r w:rsidRPr="0084138F">
        <w:rPr>
          <w:b/>
        </w:rPr>
        <w:t xml:space="preserve">FAIRVIEW </w:t>
      </w:r>
    </w:p>
    <w:p w14:paraId="6A65765D" w14:textId="77777777" w:rsidR="00064CA6" w:rsidRPr="00064CA6" w:rsidRDefault="00064CA6" w:rsidP="00064CA6">
      <w:pPr>
        <w:rPr>
          <w:b/>
        </w:rPr>
      </w:pPr>
      <w:r w:rsidRPr="00064CA6">
        <w:rPr>
          <w:b/>
        </w:rPr>
        <w:t xml:space="preserve">By Jackie </w:t>
      </w:r>
      <w:proofErr w:type="spellStart"/>
      <w:r w:rsidRPr="00064CA6">
        <w:rPr>
          <w:b/>
        </w:rPr>
        <w:t>Sibblies</w:t>
      </w:r>
      <w:proofErr w:type="spellEnd"/>
      <w:r w:rsidRPr="00064CA6">
        <w:rPr>
          <w:b/>
        </w:rPr>
        <w:t xml:space="preserve"> Drury</w:t>
      </w:r>
    </w:p>
    <w:p w14:paraId="517AB735" w14:textId="77777777" w:rsidR="00064CA6" w:rsidRPr="00064CA6" w:rsidRDefault="00064CA6" w:rsidP="00064CA6">
      <w:pPr>
        <w:rPr>
          <w:b/>
        </w:rPr>
      </w:pPr>
      <w:r w:rsidRPr="00064CA6">
        <w:rPr>
          <w:b/>
        </w:rPr>
        <w:t>Directed by Nadia Latif</w:t>
      </w:r>
    </w:p>
    <w:p w14:paraId="1FCB0328" w14:textId="4A44CD47" w:rsidR="0084138F" w:rsidRDefault="0084138F" w:rsidP="00F26322">
      <w:r>
        <w:t>Main House</w:t>
      </w:r>
    </w:p>
    <w:p w14:paraId="1A5A342A" w14:textId="77777777" w:rsidR="0084138F" w:rsidRDefault="0084138F" w:rsidP="00F26322">
      <w:r>
        <w:t xml:space="preserve">28 November 2019 – 18 January 2020 </w:t>
      </w:r>
    </w:p>
    <w:p w14:paraId="540DF2E9" w14:textId="1E3E612F" w:rsidR="008F7CE5" w:rsidRDefault="003B1980" w:rsidP="00F26322">
      <w:r>
        <w:t>Press Night:</w:t>
      </w:r>
      <w:r w:rsidR="0008525B">
        <w:t xml:space="preserve"> Thursday</w:t>
      </w:r>
      <w:r>
        <w:t xml:space="preserve"> 5 December</w:t>
      </w:r>
      <w:r w:rsidR="0008525B">
        <w:t>, 7pm</w:t>
      </w:r>
    </w:p>
    <w:p w14:paraId="65317ADA" w14:textId="77777777" w:rsidR="003B1980" w:rsidRDefault="003B1980" w:rsidP="00F26322"/>
    <w:p w14:paraId="296A6B32" w14:textId="77777777" w:rsidR="008F7CE5" w:rsidRDefault="008F7CE5" w:rsidP="00F26322">
      <w:r>
        <w:t xml:space="preserve">For further information, please contact: </w:t>
      </w:r>
    </w:p>
    <w:p w14:paraId="0BA8418B" w14:textId="6DDC7875" w:rsidR="008F7CE5" w:rsidRDefault="008F7CE5" w:rsidP="00F26322">
      <w:r>
        <w:rPr>
          <w:b/>
          <w:bCs/>
        </w:rPr>
        <w:t>Kate Morley</w:t>
      </w:r>
      <w:r>
        <w:t xml:space="preserve"> </w:t>
      </w:r>
      <w:r>
        <w:tab/>
      </w:r>
      <w:r>
        <w:rPr>
          <w:b/>
          <w:bCs/>
        </w:rPr>
        <w:t>07970 465 648</w:t>
      </w:r>
      <w:r>
        <w:t xml:space="preserve"> / </w:t>
      </w:r>
      <w:hyperlink r:id="rId11" w:history="1">
        <w:r w:rsidRPr="008F7CE5">
          <w:rPr>
            <w:rStyle w:val="Hyperlink"/>
            <w:b/>
          </w:rPr>
          <w:t>kate@katemorleypr.com</w:t>
        </w:r>
      </w:hyperlink>
    </w:p>
    <w:p w14:paraId="1C440757" w14:textId="18F41606" w:rsidR="009F7CE1" w:rsidRPr="00ED4EC3" w:rsidRDefault="008F7CE5" w:rsidP="00ED4EC3">
      <w:pPr>
        <w:rPr>
          <w:b/>
        </w:rPr>
      </w:pPr>
      <w:r>
        <w:rPr>
          <w:b/>
        </w:rPr>
        <w:t>Freya Cowdry</w:t>
      </w:r>
      <w:r>
        <w:rPr>
          <w:b/>
        </w:rPr>
        <w:tab/>
        <w:t xml:space="preserve">07944 539 508 </w:t>
      </w:r>
      <w:r w:rsidRPr="008F7CE5">
        <w:t xml:space="preserve">/ </w:t>
      </w:r>
      <w:hyperlink r:id="rId12" w:history="1">
        <w:r w:rsidRPr="00C51D12">
          <w:rPr>
            <w:rStyle w:val="Hyperlink"/>
            <w:b/>
          </w:rPr>
          <w:t>freya@katemorleypr.com</w:t>
        </w:r>
      </w:hyperlink>
    </w:p>
    <w:sectPr w:rsidR="009F7CE1" w:rsidRPr="00ED4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oung Vic Gothic Light">
    <w:altName w:val="Times New Roman"/>
    <w:panose1 w:val="00000000000000000000"/>
    <w:charset w:val="00"/>
    <w:family w:val="modern"/>
    <w:notTrueType/>
    <w:pitch w:val="variable"/>
    <w:sig w:usb0="00000003"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93082"/>
    <w:multiLevelType w:val="hybridMultilevel"/>
    <w:tmpl w:val="65200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80"/>
    <w:rsid w:val="00064CA6"/>
    <w:rsid w:val="00072288"/>
    <w:rsid w:val="0008525B"/>
    <w:rsid w:val="000941EC"/>
    <w:rsid w:val="000959A9"/>
    <w:rsid w:val="000A1F68"/>
    <w:rsid w:val="00104037"/>
    <w:rsid w:val="001818E5"/>
    <w:rsid w:val="001B0160"/>
    <w:rsid w:val="00250139"/>
    <w:rsid w:val="00273892"/>
    <w:rsid w:val="002A2C12"/>
    <w:rsid w:val="002C386C"/>
    <w:rsid w:val="00314967"/>
    <w:rsid w:val="00345AEC"/>
    <w:rsid w:val="00393BEB"/>
    <w:rsid w:val="00397765"/>
    <w:rsid w:val="003B1980"/>
    <w:rsid w:val="003D1973"/>
    <w:rsid w:val="00440F2F"/>
    <w:rsid w:val="00466952"/>
    <w:rsid w:val="00475ED2"/>
    <w:rsid w:val="00511F3C"/>
    <w:rsid w:val="005655C2"/>
    <w:rsid w:val="00570B81"/>
    <w:rsid w:val="00576BB6"/>
    <w:rsid w:val="005B0D49"/>
    <w:rsid w:val="005B2D47"/>
    <w:rsid w:val="005B49A8"/>
    <w:rsid w:val="005F1EC8"/>
    <w:rsid w:val="006416D2"/>
    <w:rsid w:val="00650FDF"/>
    <w:rsid w:val="00687E1B"/>
    <w:rsid w:val="006D466D"/>
    <w:rsid w:val="006F1A83"/>
    <w:rsid w:val="006F4627"/>
    <w:rsid w:val="007015DE"/>
    <w:rsid w:val="00747A14"/>
    <w:rsid w:val="0075575B"/>
    <w:rsid w:val="007756B1"/>
    <w:rsid w:val="007A726D"/>
    <w:rsid w:val="007B0FA5"/>
    <w:rsid w:val="007C01FF"/>
    <w:rsid w:val="007E42AC"/>
    <w:rsid w:val="008161D5"/>
    <w:rsid w:val="00823BDD"/>
    <w:rsid w:val="0084105E"/>
    <w:rsid w:val="0084138F"/>
    <w:rsid w:val="008A5754"/>
    <w:rsid w:val="008F7CE5"/>
    <w:rsid w:val="00907AAA"/>
    <w:rsid w:val="009F12C9"/>
    <w:rsid w:val="009F7CE1"/>
    <w:rsid w:val="00A17DC3"/>
    <w:rsid w:val="00A27682"/>
    <w:rsid w:val="00B163EF"/>
    <w:rsid w:val="00B7372F"/>
    <w:rsid w:val="00B97580"/>
    <w:rsid w:val="00BB132F"/>
    <w:rsid w:val="00C21638"/>
    <w:rsid w:val="00C21E61"/>
    <w:rsid w:val="00C42516"/>
    <w:rsid w:val="00CB59DA"/>
    <w:rsid w:val="00CE6AB4"/>
    <w:rsid w:val="00D4128D"/>
    <w:rsid w:val="00E04DC1"/>
    <w:rsid w:val="00E20C7C"/>
    <w:rsid w:val="00E35CB1"/>
    <w:rsid w:val="00E60AF3"/>
    <w:rsid w:val="00ED05AD"/>
    <w:rsid w:val="00ED4EC3"/>
    <w:rsid w:val="00EE0AB8"/>
    <w:rsid w:val="00EE14BE"/>
    <w:rsid w:val="00EF53E0"/>
    <w:rsid w:val="00F02A5F"/>
    <w:rsid w:val="00F26322"/>
    <w:rsid w:val="00F272E4"/>
    <w:rsid w:val="00F64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9ED0"/>
  <w15:docId w15:val="{15963B73-5174-4C66-82E0-BCB97903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580"/>
    <w:pPr>
      <w:spacing w:after="0" w:line="240" w:lineRule="auto"/>
    </w:pPr>
    <w:rPr>
      <w:rFonts w:ascii="Calibri" w:hAnsi="Calibri" w:cs="Calibri"/>
    </w:rPr>
  </w:style>
  <w:style w:type="paragraph" w:styleId="Heading3">
    <w:name w:val="heading 3"/>
    <w:basedOn w:val="Normal"/>
    <w:link w:val="Heading3Char"/>
    <w:uiPriority w:val="9"/>
    <w:qFormat/>
    <w:rsid w:val="00B9758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580"/>
    <w:rPr>
      <w:color w:val="0563C1"/>
      <w:u w:val="single"/>
    </w:rPr>
  </w:style>
  <w:style w:type="character" w:styleId="FollowedHyperlink">
    <w:name w:val="FollowedHyperlink"/>
    <w:basedOn w:val="DefaultParagraphFont"/>
    <w:uiPriority w:val="99"/>
    <w:semiHidden/>
    <w:unhideWhenUsed/>
    <w:rsid w:val="00B97580"/>
    <w:rPr>
      <w:color w:val="800080" w:themeColor="followedHyperlink"/>
      <w:u w:val="single"/>
    </w:rPr>
  </w:style>
  <w:style w:type="character" w:customStyle="1" w:styleId="Heading3Char">
    <w:name w:val="Heading 3 Char"/>
    <w:basedOn w:val="DefaultParagraphFont"/>
    <w:link w:val="Heading3"/>
    <w:uiPriority w:val="9"/>
    <w:rsid w:val="00B9758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9758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B97580"/>
    <w:rPr>
      <w:color w:val="605E5C"/>
      <w:shd w:val="clear" w:color="auto" w:fill="E1DFDD"/>
    </w:rPr>
  </w:style>
  <w:style w:type="character" w:styleId="CommentReference">
    <w:name w:val="annotation reference"/>
    <w:basedOn w:val="DefaultParagraphFont"/>
    <w:uiPriority w:val="99"/>
    <w:semiHidden/>
    <w:unhideWhenUsed/>
    <w:rsid w:val="000959A9"/>
    <w:rPr>
      <w:sz w:val="16"/>
      <w:szCs w:val="16"/>
    </w:rPr>
  </w:style>
  <w:style w:type="paragraph" w:styleId="CommentText">
    <w:name w:val="annotation text"/>
    <w:basedOn w:val="Normal"/>
    <w:link w:val="CommentTextChar"/>
    <w:uiPriority w:val="99"/>
    <w:unhideWhenUsed/>
    <w:rsid w:val="000959A9"/>
    <w:rPr>
      <w:sz w:val="20"/>
      <w:szCs w:val="20"/>
    </w:rPr>
  </w:style>
  <w:style w:type="character" w:customStyle="1" w:styleId="CommentTextChar">
    <w:name w:val="Comment Text Char"/>
    <w:basedOn w:val="DefaultParagraphFont"/>
    <w:link w:val="CommentText"/>
    <w:uiPriority w:val="99"/>
    <w:rsid w:val="000959A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959A9"/>
    <w:rPr>
      <w:b/>
      <w:bCs/>
    </w:rPr>
  </w:style>
  <w:style w:type="character" w:customStyle="1" w:styleId="CommentSubjectChar">
    <w:name w:val="Comment Subject Char"/>
    <w:basedOn w:val="CommentTextChar"/>
    <w:link w:val="CommentSubject"/>
    <w:uiPriority w:val="99"/>
    <w:semiHidden/>
    <w:rsid w:val="000959A9"/>
    <w:rPr>
      <w:rFonts w:ascii="Calibri" w:hAnsi="Calibri" w:cs="Calibri"/>
      <w:b/>
      <w:bCs/>
      <w:sz w:val="20"/>
      <w:szCs w:val="20"/>
    </w:rPr>
  </w:style>
  <w:style w:type="paragraph" w:styleId="BalloonText">
    <w:name w:val="Balloon Text"/>
    <w:basedOn w:val="Normal"/>
    <w:link w:val="BalloonTextChar"/>
    <w:uiPriority w:val="99"/>
    <w:semiHidden/>
    <w:unhideWhenUsed/>
    <w:rsid w:val="00095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9A9"/>
    <w:rPr>
      <w:rFonts w:ascii="Segoe UI" w:hAnsi="Segoe UI" w:cs="Segoe UI"/>
      <w:sz w:val="18"/>
      <w:szCs w:val="18"/>
    </w:rPr>
  </w:style>
  <w:style w:type="character" w:customStyle="1" w:styleId="apple-converted-space">
    <w:name w:val="apple-converted-space"/>
    <w:basedOn w:val="DefaultParagraphFont"/>
    <w:rsid w:val="002A2C12"/>
  </w:style>
  <w:style w:type="paragraph" w:customStyle="1" w:styleId="Heading2-RED">
    <w:name w:val="Heading 2 - RED"/>
    <w:link w:val="Heading2-REDChar"/>
    <w:qFormat/>
    <w:rsid w:val="006D466D"/>
    <w:pPr>
      <w:keepNext/>
      <w:pBdr>
        <w:top w:val="nil"/>
        <w:left w:val="nil"/>
        <w:bottom w:val="nil"/>
        <w:right w:val="nil"/>
        <w:between w:val="nil"/>
        <w:bar w:val="nil"/>
      </w:pBdr>
      <w:spacing w:after="280" w:line="360" w:lineRule="exact"/>
      <w:outlineLvl w:val="1"/>
    </w:pPr>
    <w:rPr>
      <w:rFonts w:ascii="Arial" w:eastAsia="Arial" w:hAnsi="Arial" w:cs="Arial"/>
      <w:b/>
      <w:bCs/>
      <w:color w:val="AA1D41"/>
      <w:sz w:val="28"/>
      <w:szCs w:val="28"/>
      <w:u w:color="AA1D41"/>
      <w:bdr w:val="nil"/>
      <w:lang w:val="en-US" w:eastAsia="en-GB"/>
    </w:rPr>
  </w:style>
  <w:style w:type="character" w:customStyle="1" w:styleId="Heading2-REDChar">
    <w:name w:val="Heading 2 - RED Char"/>
    <w:link w:val="Heading2-RED"/>
    <w:locked/>
    <w:rsid w:val="006D466D"/>
    <w:rPr>
      <w:rFonts w:ascii="Arial" w:eastAsia="Arial" w:hAnsi="Arial" w:cs="Arial"/>
      <w:b/>
      <w:bCs/>
      <w:color w:val="AA1D41"/>
      <w:sz w:val="28"/>
      <w:szCs w:val="28"/>
      <w:u w:color="AA1D41"/>
      <w:bdr w:val="nil"/>
      <w:lang w:val="en-US" w:eastAsia="en-GB"/>
    </w:rPr>
  </w:style>
  <w:style w:type="paragraph" w:customStyle="1" w:styleId="body">
    <w:name w:val="body"/>
    <w:basedOn w:val="Normal"/>
    <w:rsid w:val="006D466D"/>
    <w:pPr>
      <w:spacing w:before="100" w:beforeAutospacing="1" w:after="100" w:afterAutospacing="1"/>
    </w:pPr>
    <w:rPr>
      <w:rFonts w:ascii="Times New Roman" w:hAnsi="Times New Roman" w:cs="Times New Roman"/>
      <w:sz w:val="24"/>
      <w:szCs w:val="24"/>
      <w:lang w:eastAsia="en-GB"/>
    </w:rPr>
  </w:style>
  <w:style w:type="paragraph" w:customStyle="1" w:styleId="Body0">
    <w:name w:val="Body"/>
    <w:uiPriority w:val="99"/>
    <w:rsid w:val="006D466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Body1">
    <w:name w:val="Body 1"/>
    <w:uiPriority w:val="99"/>
    <w:rsid w:val="006D466D"/>
    <w:pPr>
      <w:pBdr>
        <w:top w:val="nil"/>
        <w:left w:val="nil"/>
        <w:bottom w:val="nil"/>
        <w:right w:val="nil"/>
        <w:between w:val="nil"/>
        <w:bar w:val="nil"/>
      </w:pBdr>
      <w:spacing w:after="0" w:line="240" w:lineRule="auto"/>
    </w:pPr>
    <w:rPr>
      <w:rFonts w:ascii="Young Vic Gothic Light" w:eastAsia="Young Vic Gothic Light" w:hAnsi="Young Vic Gothic Light" w:cs="Young Vic Gothic Light"/>
      <w:i/>
      <w:iCs/>
      <w:color w:val="000000"/>
      <w:sz w:val="20"/>
      <w:szCs w:val="20"/>
      <w:u w:color="000000"/>
      <w:bdr w:val="nil"/>
      <w:lang w:val="en-US" w:eastAsia="en-GB"/>
    </w:rPr>
  </w:style>
  <w:style w:type="paragraph" w:styleId="ListParagraph">
    <w:name w:val="List Paragraph"/>
    <w:basedOn w:val="Normal"/>
    <w:uiPriority w:val="34"/>
    <w:qFormat/>
    <w:rsid w:val="00A17DC3"/>
    <w:pPr>
      <w:pBdr>
        <w:top w:val="nil"/>
        <w:left w:val="nil"/>
        <w:bottom w:val="nil"/>
        <w:right w:val="nil"/>
        <w:between w:val="nil"/>
        <w:bar w:val="nil"/>
      </w:pBdr>
      <w:ind w:left="720"/>
      <w:contextualSpacing/>
    </w:pPr>
    <w:rPr>
      <w:rFonts w:ascii="Times New Roman" w:eastAsia="Arial Unicode MS" w:hAnsi="Times New Roman" w:cs="Times New Roman"/>
      <w:sz w:val="24"/>
      <w:szCs w:val="24"/>
      <w:bdr w:val="nil"/>
      <w:lang w:val="en-US"/>
    </w:rPr>
  </w:style>
  <w:style w:type="paragraph" w:customStyle="1" w:styleId="greytextonblack">
    <w:name w:val="greytextonblack"/>
    <w:uiPriority w:val="99"/>
    <w:rsid w:val="00A17DC3"/>
    <w:pPr>
      <w:pBdr>
        <w:top w:val="nil"/>
        <w:left w:val="nil"/>
        <w:bottom w:val="nil"/>
        <w:right w:val="nil"/>
        <w:between w:val="nil"/>
        <w:bar w:val="nil"/>
      </w:pBdr>
      <w:spacing w:before="100" w:after="100" w:line="240" w:lineRule="auto"/>
    </w:pPr>
    <w:rPr>
      <w:rFonts w:ascii="Calibri" w:eastAsia="Calibri" w:hAnsi="Calibri" w:cs="Calibri"/>
      <w:color w:val="000000"/>
      <w:u w:color="000000"/>
      <w:bdr w:val="nil"/>
      <w:lang w:val="en-US" w:eastAsia="en-GB"/>
    </w:rPr>
  </w:style>
  <w:style w:type="character" w:customStyle="1" w:styleId="Hyperlink6">
    <w:name w:val="Hyperlink.6"/>
    <w:basedOn w:val="DefaultParagraphFont"/>
    <w:rsid w:val="00A17DC3"/>
    <w:rPr>
      <w:rFonts w:ascii="Young Vic Gothic Light" w:eastAsia="Young Vic Gothic Light" w:hAnsi="Young Vic Gothic Light" w:cs="Young Vic Gothic Light"/>
      <w:color w:val="0000FF"/>
      <w:u w:val="single" w:color="0000FF"/>
      <w:lang w:val="en-US"/>
    </w:rPr>
  </w:style>
  <w:style w:type="paragraph" w:customStyle="1" w:styleId="Default">
    <w:name w:val="Default"/>
    <w:rsid w:val="00B7372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5010">
      <w:bodyDiv w:val="1"/>
      <w:marLeft w:val="0"/>
      <w:marRight w:val="0"/>
      <w:marTop w:val="0"/>
      <w:marBottom w:val="0"/>
      <w:divBdr>
        <w:top w:val="none" w:sz="0" w:space="0" w:color="auto"/>
        <w:left w:val="none" w:sz="0" w:space="0" w:color="auto"/>
        <w:bottom w:val="none" w:sz="0" w:space="0" w:color="auto"/>
        <w:right w:val="none" w:sz="0" w:space="0" w:color="auto"/>
      </w:divBdr>
    </w:div>
    <w:div w:id="115413718">
      <w:bodyDiv w:val="1"/>
      <w:marLeft w:val="0"/>
      <w:marRight w:val="0"/>
      <w:marTop w:val="0"/>
      <w:marBottom w:val="0"/>
      <w:divBdr>
        <w:top w:val="none" w:sz="0" w:space="0" w:color="auto"/>
        <w:left w:val="none" w:sz="0" w:space="0" w:color="auto"/>
        <w:bottom w:val="none" w:sz="0" w:space="0" w:color="auto"/>
        <w:right w:val="none" w:sz="0" w:space="0" w:color="auto"/>
      </w:divBdr>
    </w:div>
    <w:div w:id="188185957">
      <w:bodyDiv w:val="1"/>
      <w:marLeft w:val="0"/>
      <w:marRight w:val="0"/>
      <w:marTop w:val="0"/>
      <w:marBottom w:val="0"/>
      <w:divBdr>
        <w:top w:val="none" w:sz="0" w:space="0" w:color="auto"/>
        <w:left w:val="none" w:sz="0" w:space="0" w:color="auto"/>
        <w:bottom w:val="none" w:sz="0" w:space="0" w:color="auto"/>
        <w:right w:val="none" w:sz="0" w:space="0" w:color="auto"/>
      </w:divBdr>
    </w:div>
    <w:div w:id="284898092">
      <w:bodyDiv w:val="1"/>
      <w:marLeft w:val="0"/>
      <w:marRight w:val="0"/>
      <w:marTop w:val="0"/>
      <w:marBottom w:val="0"/>
      <w:divBdr>
        <w:top w:val="none" w:sz="0" w:space="0" w:color="auto"/>
        <w:left w:val="none" w:sz="0" w:space="0" w:color="auto"/>
        <w:bottom w:val="none" w:sz="0" w:space="0" w:color="auto"/>
        <w:right w:val="none" w:sz="0" w:space="0" w:color="auto"/>
      </w:divBdr>
    </w:div>
    <w:div w:id="292029419">
      <w:bodyDiv w:val="1"/>
      <w:marLeft w:val="0"/>
      <w:marRight w:val="0"/>
      <w:marTop w:val="0"/>
      <w:marBottom w:val="0"/>
      <w:divBdr>
        <w:top w:val="none" w:sz="0" w:space="0" w:color="auto"/>
        <w:left w:val="none" w:sz="0" w:space="0" w:color="auto"/>
        <w:bottom w:val="none" w:sz="0" w:space="0" w:color="auto"/>
        <w:right w:val="none" w:sz="0" w:space="0" w:color="auto"/>
      </w:divBdr>
    </w:div>
    <w:div w:id="310064719">
      <w:bodyDiv w:val="1"/>
      <w:marLeft w:val="0"/>
      <w:marRight w:val="0"/>
      <w:marTop w:val="0"/>
      <w:marBottom w:val="0"/>
      <w:divBdr>
        <w:top w:val="none" w:sz="0" w:space="0" w:color="auto"/>
        <w:left w:val="none" w:sz="0" w:space="0" w:color="auto"/>
        <w:bottom w:val="none" w:sz="0" w:space="0" w:color="auto"/>
        <w:right w:val="none" w:sz="0" w:space="0" w:color="auto"/>
      </w:divBdr>
      <w:divsChild>
        <w:div w:id="266471515">
          <w:marLeft w:val="-225"/>
          <w:marRight w:val="-225"/>
          <w:marTop w:val="0"/>
          <w:marBottom w:val="0"/>
          <w:divBdr>
            <w:top w:val="none" w:sz="0" w:space="0" w:color="auto"/>
            <w:left w:val="none" w:sz="0" w:space="0" w:color="auto"/>
            <w:bottom w:val="none" w:sz="0" w:space="0" w:color="auto"/>
            <w:right w:val="none" w:sz="0" w:space="0" w:color="auto"/>
          </w:divBdr>
          <w:divsChild>
            <w:div w:id="170070231">
              <w:marLeft w:val="0"/>
              <w:marRight w:val="0"/>
              <w:marTop w:val="0"/>
              <w:marBottom w:val="0"/>
              <w:divBdr>
                <w:top w:val="none" w:sz="0" w:space="0" w:color="auto"/>
                <w:left w:val="none" w:sz="0" w:space="0" w:color="auto"/>
                <w:bottom w:val="none" w:sz="0" w:space="0" w:color="auto"/>
                <w:right w:val="none" w:sz="0" w:space="0" w:color="auto"/>
              </w:divBdr>
              <w:divsChild>
                <w:div w:id="13235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0661">
      <w:bodyDiv w:val="1"/>
      <w:marLeft w:val="0"/>
      <w:marRight w:val="0"/>
      <w:marTop w:val="0"/>
      <w:marBottom w:val="0"/>
      <w:divBdr>
        <w:top w:val="none" w:sz="0" w:space="0" w:color="auto"/>
        <w:left w:val="none" w:sz="0" w:space="0" w:color="auto"/>
        <w:bottom w:val="none" w:sz="0" w:space="0" w:color="auto"/>
        <w:right w:val="none" w:sz="0" w:space="0" w:color="auto"/>
      </w:divBdr>
      <w:divsChild>
        <w:div w:id="1451245052">
          <w:marLeft w:val="0"/>
          <w:marRight w:val="0"/>
          <w:marTop w:val="0"/>
          <w:marBottom w:val="120"/>
          <w:divBdr>
            <w:top w:val="none" w:sz="0" w:space="0" w:color="auto"/>
            <w:left w:val="none" w:sz="0" w:space="0" w:color="auto"/>
            <w:bottom w:val="single" w:sz="6" w:space="6" w:color="FFFFFF"/>
            <w:right w:val="none" w:sz="0" w:space="0" w:color="auto"/>
          </w:divBdr>
          <w:divsChild>
            <w:div w:id="511408702">
              <w:marLeft w:val="0"/>
              <w:marRight w:val="0"/>
              <w:marTop w:val="0"/>
              <w:marBottom w:val="0"/>
              <w:divBdr>
                <w:top w:val="none" w:sz="0" w:space="0" w:color="auto"/>
                <w:left w:val="none" w:sz="0" w:space="0" w:color="auto"/>
                <w:bottom w:val="none" w:sz="0" w:space="0" w:color="auto"/>
                <w:right w:val="none" w:sz="0" w:space="0" w:color="auto"/>
              </w:divBdr>
            </w:div>
          </w:divsChild>
        </w:div>
        <w:div w:id="821236327">
          <w:marLeft w:val="0"/>
          <w:marRight w:val="0"/>
          <w:marTop w:val="0"/>
          <w:marBottom w:val="120"/>
          <w:divBdr>
            <w:top w:val="none" w:sz="0" w:space="0" w:color="auto"/>
            <w:left w:val="none" w:sz="0" w:space="0" w:color="auto"/>
            <w:bottom w:val="single" w:sz="6" w:space="6" w:color="FFFFFF"/>
            <w:right w:val="none" w:sz="0" w:space="0" w:color="auto"/>
          </w:divBdr>
          <w:divsChild>
            <w:div w:id="20877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841">
      <w:bodyDiv w:val="1"/>
      <w:marLeft w:val="0"/>
      <w:marRight w:val="0"/>
      <w:marTop w:val="0"/>
      <w:marBottom w:val="0"/>
      <w:divBdr>
        <w:top w:val="none" w:sz="0" w:space="0" w:color="auto"/>
        <w:left w:val="none" w:sz="0" w:space="0" w:color="auto"/>
        <w:bottom w:val="none" w:sz="0" w:space="0" w:color="auto"/>
        <w:right w:val="none" w:sz="0" w:space="0" w:color="auto"/>
      </w:divBdr>
    </w:div>
    <w:div w:id="787773833">
      <w:bodyDiv w:val="1"/>
      <w:marLeft w:val="0"/>
      <w:marRight w:val="0"/>
      <w:marTop w:val="0"/>
      <w:marBottom w:val="0"/>
      <w:divBdr>
        <w:top w:val="none" w:sz="0" w:space="0" w:color="auto"/>
        <w:left w:val="none" w:sz="0" w:space="0" w:color="auto"/>
        <w:bottom w:val="none" w:sz="0" w:space="0" w:color="auto"/>
        <w:right w:val="none" w:sz="0" w:space="0" w:color="auto"/>
      </w:divBdr>
    </w:div>
    <w:div w:id="848565679">
      <w:bodyDiv w:val="1"/>
      <w:marLeft w:val="0"/>
      <w:marRight w:val="0"/>
      <w:marTop w:val="0"/>
      <w:marBottom w:val="0"/>
      <w:divBdr>
        <w:top w:val="none" w:sz="0" w:space="0" w:color="auto"/>
        <w:left w:val="none" w:sz="0" w:space="0" w:color="auto"/>
        <w:bottom w:val="none" w:sz="0" w:space="0" w:color="auto"/>
        <w:right w:val="none" w:sz="0" w:space="0" w:color="auto"/>
      </w:divBdr>
    </w:div>
    <w:div w:id="961958245">
      <w:bodyDiv w:val="1"/>
      <w:marLeft w:val="0"/>
      <w:marRight w:val="0"/>
      <w:marTop w:val="0"/>
      <w:marBottom w:val="0"/>
      <w:divBdr>
        <w:top w:val="none" w:sz="0" w:space="0" w:color="auto"/>
        <w:left w:val="none" w:sz="0" w:space="0" w:color="auto"/>
        <w:bottom w:val="none" w:sz="0" w:space="0" w:color="auto"/>
        <w:right w:val="none" w:sz="0" w:space="0" w:color="auto"/>
      </w:divBdr>
    </w:div>
    <w:div w:id="1011495748">
      <w:bodyDiv w:val="1"/>
      <w:marLeft w:val="0"/>
      <w:marRight w:val="0"/>
      <w:marTop w:val="0"/>
      <w:marBottom w:val="0"/>
      <w:divBdr>
        <w:top w:val="none" w:sz="0" w:space="0" w:color="auto"/>
        <w:left w:val="none" w:sz="0" w:space="0" w:color="auto"/>
        <w:bottom w:val="none" w:sz="0" w:space="0" w:color="auto"/>
        <w:right w:val="none" w:sz="0" w:space="0" w:color="auto"/>
      </w:divBdr>
    </w:div>
    <w:div w:id="1140728315">
      <w:bodyDiv w:val="1"/>
      <w:marLeft w:val="0"/>
      <w:marRight w:val="0"/>
      <w:marTop w:val="0"/>
      <w:marBottom w:val="0"/>
      <w:divBdr>
        <w:top w:val="none" w:sz="0" w:space="0" w:color="auto"/>
        <w:left w:val="none" w:sz="0" w:space="0" w:color="auto"/>
        <w:bottom w:val="none" w:sz="0" w:space="0" w:color="auto"/>
        <w:right w:val="none" w:sz="0" w:space="0" w:color="auto"/>
      </w:divBdr>
    </w:div>
    <w:div w:id="1142889015">
      <w:bodyDiv w:val="1"/>
      <w:marLeft w:val="0"/>
      <w:marRight w:val="0"/>
      <w:marTop w:val="0"/>
      <w:marBottom w:val="0"/>
      <w:divBdr>
        <w:top w:val="none" w:sz="0" w:space="0" w:color="auto"/>
        <w:left w:val="none" w:sz="0" w:space="0" w:color="auto"/>
        <w:bottom w:val="none" w:sz="0" w:space="0" w:color="auto"/>
        <w:right w:val="none" w:sz="0" w:space="0" w:color="auto"/>
      </w:divBdr>
    </w:div>
    <w:div w:id="1475635425">
      <w:bodyDiv w:val="1"/>
      <w:marLeft w:val="0"/>
      <w:marRight w:val="0"/>
      <w:marTop w:val="0"/>
      <w:marBottom w:val="0"/>
      <w:divBdr>
        <w:top w:val="none" w:sz="0" w:space="0" w:color="auto"/>
        <w:left w:val="none" w:sz="0" w:space="0" w:color="auto"/>
        <w:bottom w:val="none" w:sz="0" w:space="0" w:color="auto"/>
        <w:right w:val="none" w:sz="0" w:space="0" w:color="auto"/>
      </w:divBdr>
    </w:div>
    <w:div w:id="1629622328">
      <w:bodyDiv w:val="1"/>
      <w:marLeft w:val="0"/>
      <w:marRight w:val="0"/>
      <w:marTop w:val="0"/>
      <w:marBottom w:val="0"/>
      <w:divBdr>
        <w:top w:val="none" w:sz="0" w:space="0" w:color="auto"/>
        <w:left w:val="none" w:sz="0" w:space="0" w:color="auto"/>
        <w:bottom w:val="none" w:sz="0" w:space="0" w:color="auto"/>
        <w:right w:val="none" w:sz="0" w:space="0" w:color="auto"/>
      </w:divBdr>
    </w:div>
    <w:div w:id="1646618816">
      <w:bodyDiv w:val="1"/>
      <w:marLeft w:val="0"/>
      <w:marRight w:val="0"/>
      <w:marTop w:val="0"/>
      <w:marBottom w:val="0"/>
      <w:divBdr>
        <w:top w:val="none" w:sz="0" w:space="0" w:color="auto"/>
        <w:left w:val="none" w:sz="0" w:space="0" w:color="auto"/>
        <w:bottom w:val="none" w:sz="0" w:space="0" w:color="auto"/>
        <w:right w:val="none" w:sz="0" w:space="0" w:color="auto"/>
      </w:divBdr>
    </w:div>
    <w:div w:id="21416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ngvic.org" TargetMode="External"/><Relationship Id="rId12" Type="http://schemas.openxmlformats.org/officeDocument/2006/relationships/hyperlink" Target="mailto:freya@katemorley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ngvic.org" TargetMode="External"/><Relationship Id="rId11" Type="http://schemas.openxmlformats.org/officeDocument/2006/relationships/hyperlink" Target="mailto:kate@katemorleypr.com" TargetMode="External"/><Relationship Id="rId5" Type="http://schemas.openxmlformats.org/officeDocument/2006/relationships/image" Target="media/image1.jpeg"/><Relationship Id="rId10" Type="http://schemas.openxmlformats.org/officeDocument/2006/relationships/hyperlink" Target="http://www.genesisfoundation.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2019-01-08T14:12:00Z</dcterms:created>
  <dcterms:modified xsi:type="dcterms:W3CDTF">2019-01-08T14:12:00Z</dcterms:modified>
</cp:coreProperties>
</file>