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3A72" w14:textId="22677733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Pre-Show Information</w:t>
      </w:r>
    </w:p>
    <w:p w14:paraId="3161255F" w14:textId="4E7841B8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Young Vic presents</w:t>
      </w:r>
    </w:p>
    <w:p w14:paraId="63B32E46" w14:textId="383E2095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i/>
          <w:iCs/>
          <w:sz w:val="32"/>
          <w:szCs w:val="32"/>
        </w:rPr>
      </w:pPr>
      <w:bookmarkStart w:id="0" w:name="_GoBack"/>
      <w:bookmarkEnd w:id="0"/>
      <w:r w:rsidRPr="00FC65F3">
        <w:rPr>
          <w:rFonts w:eastAsiaTheme="minorEastAsia"/>
          <w:b/>
          <w:bCs/>
          <w:i/>
          <w:iCs/>
          <w:sz w:val="32"/>
          <w:szCs w:val="32"/>
        </w:rPr>
        <w:t>The Homecoming</w:t>
      </w:r>
    </w:p>
    <w:p w14:paraId="1632FB36" w14:textId="694E6B99" w:rsidR="006D0E05" w:rsidRPr="00FC65F3" w:rsidRDefault="4B526BCA" w:rsidP="46C992ED">
      <w:pPr>
        <w:spacing w:line="360" w:lineRule="auto"/>
        <w:jc w:val="center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Written by </w:t>
      </w:r>
      <w:r w:rsidR="6D3FE2D8" w:rsidRPr="00FC65F3">
        <w:rPr>
          <w:rFonts w:eastAsiaTheme="minorEastAsia"/>
          <w:b/>
          <w:bCs/>
          <w:color w:val="291E1F"/>
          <w:sz w:val="32"/>
          <w:szCs w:val="32"/>
        </w:rPr>
        <w:t>Harold Pinter</w:t>
      </w:r>
    </w:p>
    <w:p w14:paraId="52C2B5B3" w14:textId="66B90739" w:rsidR="006D0E05" w:rsidRPr="00FC65F3" w:rsidRDefault="6D3FE2D8" w:rsidP="46C992ED">
      <w:pPr>
        <w:spacing w:line="360" w:lineRule="auto"/>
        <w:jc w:val="center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Directed by </w:t>
      </w:r>
      <w:r w:rsidRPr="00FC65F3">
        <w:rPr>
          <w:rFonts w:eastAsiaTheme="minorEastAsia"/>
          <w:b/>
          <w:bCs/>
          <w:color w:val="291E1F"/>
          <w:sz w:val="32"/>
          <w:szCs w:val="32"/>
        </w:rPr>
        <w:t xml:space="preserve">Matthew </w:t>
      </w:r>
      <w:proofErr w:type="spellStart"/>
      <w:r w:rsidRPr="00FC65F3">
        <w:rPr>
          <w:rFonts w:eastAsiaTheme="minorEastAsia"/>
          <w:b/>
          <w:bCs/>
          <w:color w:val="291E1F"/>
          <w:sz w:val="32"/>
          <w:szCs w:val="32"/>
        </w:rPr>
        <w:t>Dunster</w:t>
      </w:r>
      <w:proofErr w:type="spellEnd"/>
    </w:p>
    <w:p w14:paraId="75BEF8F4" w14:textId="07B7891D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 </w:t>
      </w:r>
    </w:p>
    <w:p w14:paraId="687C1899" w14:textId="65E02A88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This document contains detailed information about the show in order to describe what you should expect when attending. </w:t>
      </w:r>
    </w:p>
    <w:p w14:paraId="71B9ED51" w14:textId="34C27113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This includes information about the content warnings, plot, the space, lighting and sound, audience participation, and further access information. </w:t>
      </w:r>
    </w:p>
    <w:p w14:paraId="1EB0EB43" w14:textId="1067E6C4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>All of the information in this document was correct at the time of publishing. More information will be available closer to the time of performance.</w:t>
      </w:r>
    </w:p>
    <w:p w14:paraId="442E46B0" w14:textId="2ACB5DB0" w:rsidR="006D0E05" w:rsidRPr="00FC65F3" w:rsidRDefault="11C4AEB4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Please note </w:t>
      </w:r>
      <w:r w:rsidRPr="00FC65F3">
        <w:rPr>
          <w:rFonts w:eastAsiaTheme="minorEastAsia"/>
          <w:sz w:val="32"/>
          <w:szCs w:val="32"/>
        </w:rPr>
        <w:t>that by discussing the content of the show,</w:t>
      </w:r>
      <w:r w:rsidRPr="00FC65F3">
        <w:rPr>
          <w:rFonts w:eastAsiaTheme="minorEastAsia"/>
          <w:b/>
          <w:bCs/>
          <w:sz w:val="32"/>
          <w:szCs w:val="32"/>
        </w:rPr>
        <w:t xml:space="preserve"> the below information will contain key plot points and descriptions of what happens in the performance</w:t>
      </w:r>
      <w:r w:rsidRPr="00FC65F3">
        <w:rPr>
          <w:rFonts w:eastAsiaTheme="minorEastAsia"/>
          <w:sz w:val="32"/>
          <w:szCs w:val="32"/>
        </w:rPr>
        <w:t xml:space="preserve">. </w:t>
      </w:r>
    </w:p>
    <w:p w14:paraId="6E94CF09" w14:textId="07FAAFFB" w:rsidR="006D0E05" w:rsidRPr="00FC65F3" w:rsidRDefault="11C4AEB4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lastRenderedPageBreak/>
        <w:t xml:space="preserve">If you would like to receive elements of this information </w:t>
      </w:r>
      <w:r w:rsidRPr="00FC65F3">
        <w:rPr>
          <w:rFonts w:eastAsiaTheme="minorEastAsia"/>
          <w:b/>
          <w:bCs/>
          <w:color w:val="FF0000"/>
          <w:sz w:val="32"/>
          <w:szCs w:val="32"/>
        </w:rPr>
        <w:t>but avoid these spoilers</w:t>
      </w:r>
      <w:r w:rsidRPr="00FC65F3">
        <w:rPr>
          <w:rFonts w:eastAsiaTheme="minorEastAsia"/>
          <w:color w:val="FF0000"/>
          <w:sz w:val="32"/>
          <w:szCs w:val="32"/>
        </w:rPr>
        <w:t>,</w:t>
      </w:r>
      <w:r w:rsidRPr="00FC65F3">
        <w:rPr>
          <w:rFonts w:eastAsiaTheme="minorEastAsia"/>
          <w:sz w:val="32"/>
          <w:szCs w:val="32"/>
        </w:rPr>
        <w:t xml:space="preserve"> </w:t>
      </w:r>
      <w:r w:rsidRPr="00FC65F3">
        <w:rPr>
          <w:rFonts w:eastAsiaTheme="minorEastAsia"/>
          <w:b/>
          <w:bCs/>
          <w:color w:val="FF0000"/>
          <w:sz w:val="32"/>
          <w:szCs w:val="32"/>
        </w:rPr>
        <w:t>please do not read the section at the end of this document</w:t>
      </w:r>
      <w:r w:rsidR="24B03794" w:rsidRPr="00FC65F3">
        <w:rPr>
          <w:rFonts w:eastAsiaTheme="minorEastAsia"/>
          <w:b/>
          <w:bCs/>
          <w:color w:val="FF0000"/>
          <w:sz w:val="32"/>
          <w:szCs w:val="32"/>
        </w:rPr>
        <w:t xml:space="preserve"> entitled</w:t>
      </w:r>
      <w:r w:rsidRPr="00FC65F3">
        <w:rPr>
          <w:rFonts w:eastAsiaTheme="minorEastAsia"/>
          <w:b/>
          <w:bCs/>
          <w:sz w:val="32"/>
          <w:szCs w:val="32"/>
        </w:rPr>
        <w:t xml:space="preserve"> ‘Show Synopsis’.</w:t>
      </w:r>
      <w:r w:rsidR="4B526BCA" w:rsidRPr="00FC65F3">
        <w:rPr>
          <w:rFonts w:eastAsiaTheme="minorEastAsia"/>
          <w:sz w:val="32"/>
          <w:szCs w:val="32"/>
        </w:rPr>
        <w:t xml:space="preserve"> </w:t>
      </w:r>
    </w:p>
    <w:p w14:paraId="336B2934" w14:textId="1689DB07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If you have any questions, please do not hesitate to contact our Box Office team:</w:t>
      </w:r>
    </w:p>
    <w:p w14:paraId="74594506" w14:textId="1824CA9E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E-mail: </w:t>
      </w:r>
      <w:hyperlink r:id="rId7">
        <w:r w:rsidRPr="00FC65F3">
          <w:rPr>
            <w:rStyle w:val="Hyperlink"/>
            <w:rFonts w:eastAsiaTheme="minorEastAsia"/>
            <w:b/>
            <w:bCs/>
            <w:sz w:val="32"/>
            <w:szCs w:val="32"/>
          </w:rPr>
          <w:t>boxoffice@youngvic.org</w:t>
        </w:r>
        <w:r w:rsidR="00FC65F3" w:rsidRPr="00FC65F3">
          <w:rPr>
            <w:sz w:val="32"/>
            <w:szCs w:val="32"/>
          </w:rPr>
          <w:br/>
        </w:r>
      </w:hyperlink>
      <w:r w:rsidRPr="00FC65F3">
        <w:rPr>
          <w:rFonts w:eastAsiaTheme="minorEastAsia"/>
          <w:b/>
          <w:bCs/>
          <w:sz w:val="32"/>
          <w:szCs w:val="32"/>
        </w:rPr>
        <w:t xml:space="preserve"> Phone number: 020 7922 2922</w:t>
      </w:r>
    </w:p>
    <w:p w14:paraId="1F027C54" w14:textId="3B3E4CCB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 </w:t>
      </w:r>
    </w:p>
    <w:p w14:paraId="71FC14BB" w14:textId="0CBEAA5F" w:rsidR="7B02BE4D" w:rsidRPr="00FC65F3" w:rsidRDefault="7B02BE4D" w:rsidP="0875BB6A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Show Information:</w:t>
      </w:r>
    </w:p>
    <w:p w14:paraId="1B805B4E" w14:textId="245B048B" w:rsidR="7B02BE4D" w:rsidRPr="00FC65F3" w:rsidRDefault="7B02BE4D" w:rsidP="0875BB6A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Running Time:</w:t>
      </w:r>
      <w:r w:rsidRPr="00FC65F3">
        <w:rPr>
          <w:rFonts w:eastAsiaTheme="minorEastAsia"/>
          <w:sz w:val="32"/>
          <w:szCs w:val="32"/>
        </w:rPr>
        <w:t xml:space="preserve">  TBC</w:t>
      </w:r>
    </w:p>
    <w:p w14:paraId="33863CFE" w14:textId="5737C4A6" w:rsidR="7B02BE4D" w:rsidRPr="00FC65F3" w:rsidRDefault="7B02BE4D" w:rsidP="0875BB6A">
      <w:pPr>
        <w:spacing w:line="257" w:lineRule="auto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Content warnings: </w:t>
      </w:r>
      <w:r w:rsidRPr="00FC65F3">
        <w:rPr>
          <w:sz w:val="32"/>
          <w:szCs w:val="32"/>
        </w:rPr>
        <w:br/>
      </w:r>
    </w:p>
    <w:p w14:paraId="5CC9E58D" w14:textId="185B29DD" w:rsidR="7B02BE4D" w:rsidRPr="00FC65F3" w:rsidRDefault="7B02BE4D" w:rsidP="0875BB6A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color w:val="000000" w:themeColor="text1"/>
          <w:sz w:val="32"/>
          <w:szCs w:val="32"/>
        </w:rPr>
        <w:t>Themes of misogyny and gender stereotypes</w:t>
      </w:r>
    </w:p>
    <w:p w14:paraId="7E479CF0" w14:textId="2C20C243" w:rsidR="7B02BE4D" w:rsidRPr="00FC65F3" w:rsidRDefault="7B02BE4D" w:rsidP="0875BB6A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color w:val="000000" w:themeColor="text1"/>
          <w:sz w:val="32"/>
          <w:szCs w:val="32"/>
        </w:rPr>
        <w:t>Strong language including explicit sexual language and sexist slurs</w:t>
      </w:r>
    </w:p>
    <w:p w14:paraId="036AD5FC" w14:textId="2537523B" w:rsidR="7B02BE4D" w:rsidRPr="00FC65F3" w:rsidRDefault="7B02BE4D" w:rsidP="0875BB6A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color w:val="000000" w:themeColor="text1"/>
          <w:sz w:val="32"/>
          <w:szCs w:val="32"/>
        </w:rPr>
        <w:t>Threats of violence and murder, particularly violence against women</w:t>
      </w:r>
    </w:p>
    <w:p w14:paraId="4174210D" w14:textId="72F1DD3E" w:rsidR="7B02BE4D" w:rsidRPr="00FC65F3" w:rsidRDefault="7B02BE4D" w:rsidP="0875BB6A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color w:val="000000" w:themeColor="text1"/>
          <w:sz w:val="32"/>
          <w:szCs w:val="32"/>
        </w:rPr>
        <w:t xml:space="preserve">References to rape, sexual slavery, and scenes of a sexual nature </w:t>
      </w:r>
    </w:p>
    <w:p w14:paraId="6F38AF71" w14:textId="46198022" w:rsidR="7B02BE4D" w:rsidRPr="00FC65F3" w:rsidRDefault="7B02BE4D" w:rsidP="0875BB6A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Scenes of </w:t>
      </w:r>
      <w:r w:rsidRPr="00FC65F3">
        <w:rPr>
          <w:rFonts w:eastAsiaTheme="minorEastAsia"/>
          <w:color w:val="000000" w:themeColor="text1"/>
          <w:sz w:val="32"/>
          <w:szCs w:val="32"/>
        </w:rPr>
        <w:t>physical violence and onstage death</w:t>
      </w:r>
      <w:r w:rsidRPr="00FC65F3">
        <w:rPr>
          <w:rFonts w:ascii="Calibri" w:eastAsia="Calibri" w:hAnsi="Calibri" w:cs="Calibri"/>
          <w:sz w:val="32"/>
          <w:szCs w:val="32"/>
        </w:rPr>
        <w:t xml:space="preserve"> </w:t>
      </w:r>
    </w:p>
    <w:p w14:paraId="4EBB76C0" w14:textId="244D59D4" w:rsidR="7B02BE4D" w:rsidRPr="00FC65F3" w:rsidRDefault="7B02BE4D" w:rsidP="0875BB6A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Production Warnings: </w:t>
      </w:r>
    </w:p>
    <w:p w14:paraId="7C540D03" w14:textId="47CD15AE" w:rsidR="7B02BE4D" w:rsidRPr="00FC65F3" w:rsidRDefault="7B02BE4D" w:rsidP="0875BB6A">
      <w:pPr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color w:val="000000" w:themeColor="text1"/>
          <w:sz w:val="32"/>
          <w:szCs w:val="32"/>
        </w:rPr>
        <w:t xml:space="preserve">To be confirmed closer to the production </w:t>
      </w:r>
      <w:r w:rsidRPr="00FC65F3">
        <w:rPr>
          <w:rFonts w:eastAsiaTheme="minorEastAsia"/>
          <w:sz w:val="32"/>
          <w:szCs w:val="32"/>
        </w:rPr>
        <w:t xml:space="preserve"> </w:t>
      </w:r>
    </w:p>
    <w:p w14:paraId="3287548C" w14:textId="2C7A33AE" w:rsidR="0875BB6A" w:rsidRPr="00FC65F3" w:rsidRDefault="0875BB6A" w:rsidP="0875BB6A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</w:p>
    <w:p w14:paraId="491AEE33" w14:textId="56EFAAA0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lastRenderedPageBreak/>
        <w:t>The Auditorium</w:t>
      </w:r>
    </w:p>
    <w:p w14:paraId="795E6702" w14:textId="6F6EAFA9" w:rsidR="006D0E05" w:rsidRPr="00FC65F3" w:rsidRDefault="24B97C7E" w:rsidP="6C70083F">
      <w:pPr>
        <w:spacing w:line="360" w:lineRule="auto"/>
        <w:jc w:val="center"/>
        <w:rPr>
          <w:rFonts w:eastAsiaTheme="minorEastAsia"/>
          <w:b/>
          <w:bCs/>
          <w:i/>
          <w:iCs/>
          <w:color w:val="291E1F"/>
          <w:sz w:val="32"/>
          <w:szCs w:val="32"/>
        </w:rPr>
      </w:pPr>
      <w:r w:rsidRPr="00FC65F3">
        <w:rPr>
          <w:rFonts w:eastAsiaTheme="minorEastAsia"/>
          <w:b/>
          <w:bCs/>
          <w:i/>
          <w:iCs/>
          <w:color w:val="291E1F"/>
          <w:sz w:val="32"/>
          <w:szCs w:val="32"/>
        </w:rPr>
        <w:t>The Homecoming</w:t>
      </w:r>
    </w:p>
    <w:p w14:paraId="2B7946C4" w14:textId="4829E8FA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This show will take place in our main auditorium, which is the larger of our three performance spaces. </w:t>
      </w:r>
    </w:p>
    <w:p w14:paraId="7D830007" w14:textId="3C6B8D30" w:rsidR="006D0E05" w:rsidRPr="00FC65F3" w:rsidRDefault="4B526BCA" w:rsidP="03A01D03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>For this performance, the space will be in a</w:t>
      </w:r>
      <w:r w:rsidR="3D076C97" w:rsidRPr="00FC65F3">
        <w:rPr>
          <w:rFonts w:eastAsiaTheme="minorEastAsia"/>
          <w:sz w:val="32"/>
          <w:szCs w:val="32"/>
        </w:rPr>
        <w:t xml:space="preserve"> ‘thrust</w:t>
      </w:r>
      <w:r w:rsidRPr="00FC65F3">
        <w:rPr>
          <w:rFonts w:eastAsiaTheme="minorEastAsia"/>
          <w:sz w:val="32"/>
          <w:szCs w:val="32"/>
        </w:rPr>
        <w:t>’ arrangement, meaning the</w:t>
      </w:r>
      <w:r w:rsidR="53E54FE4" w:rsidRPr="00FC65F3">
        <w:rPr>
          <w:rFonts w:eastAsiaTheme="minorEastAsia"/>
          <w:sz w:val="32"/>
          <w:szCs w:val="32"/>
        </w:rPr>
        <w:t>re will be seats on three sides of the auditorium facing the stage.</w:t>
      </w:r>
      <w:r w:rsidRPr="00FC65F3">
        <w:rPr>
          <w:rFonts w:eastAsiaTheme="minorEastAsia"/>
          <w:sz w:val="32"/>
          <w:szCs w:val="32"/>
        </w:rPr>
        <w:t xml:space="preserve"> The maximum capacity </w:t>
      </w:r>
      <w:r w:rsidR="79A615DC" w:rsidRPr="00FC65F3">
        <w:rPr>
          <w:rFonts w:eastAsiaTheme="minorEastAsia"/>
          <w:sz w:val="32"/>
          <w:szCs w:val="32"/>
        </w:rPr>
        <w:t xml:space="preserve">is </w:t>
      </w:r>
      <w:r w:rsidR="79A615DC" w:rsidRPr="00FC65F3">
        <w:rPr>
          <w:rFonts w:eastAsiaTheme="minorEastAsia"/>
          <w:color w:val="1D1C1D"/>
          <w:sz w:val="32"/>
          <w:szCs w:val="32"/>
        </w:rPr>
        <w:t>442</w:t>
      </w:r>
      <w:r w:rsidRPr="00FC65F3">
        <w:rPr>
          <w:rFonts w:eastAsiaTheme="minorEastAsia"/>
          <w:sz w:val="32"/>
          <w:szCs w:val="32"/>
        </w:rPr>
        <w:t>.</w:t>
      </w:r>
    </w:p>
    <w:p w14:paraId="1C7648B9" w14:textId="0318EC04" w:rsidR="006D0E05" w:rsidRPr="00FC65F3" w:rsidRDefault="4B526BCA" w:rsidP="03A01D03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Access to the main auditorium is via the upstairs (rows </w:t>
      </w:r>
      <w:r w:rsidR="0745596F" w:rsidRPr="00FC65F3">
        <w:rPr>
          <w:rFonts w:eastAsiaTheme="minorEastAsia"/>
          <w:sz w:val="32"/>
          <w:szCs w:val="32"/>
        </w:rPr>
        <w:t>J - K</w:t>
      </w:r>
      <w:r w:rsidRPr="00FC65F3">
        <w:rPr>
          <w:rFonts w:eastAsiaTheme="minorEastAsia"/>
          <w:sz w:val="32"/>
          <w:szCs w:val="32"/>
        </w:rPr>
        <w:t xml:space="preserve">) and downstairs (rows A – </w:t>
      </w:r>
      <w:r w:rsidR="58F88875" w:rsidRPr="00FC65F3">
        <w:rPr>
          <w:rFonts w:eastAsiaTheme="minorEastAsia"/>
          <w:sz w:val="32"/>
          <w:szCs w:val="32"/>
        </w:rPr>
        <w:t>G</w:t>
      </w:r>
      <w:r w:rsidRPr="00FC65F3">
        <w:rPr>
          <w:rFonts w:eastAsiaTheme="minorEastAsia"/>
          <w:sz w:val="32"/>
          <w:szCs w:val="32"/>
        </w:rPr>
        <w:t xml:space="preserve">) via the main doors. </w:t>
      </w:r>
      <w:r w:rsidR="59865FE6" w:rsidRPr="00FC65F3">
        <w:rPr>
          <w:rFonts w:eastAsiaTheme="minorEastAsia"/>
          <w:sz w:val="32"/>
          <w:szCs w:val="32"/>
        </w:rPr>
        <w:t xml:space="preserve">Row T is in the tech gallery. </w:t>
      </w:r>
      <w:r w:rsidRPr="00FC65F3">
        <w:rPr>
          <w:rFonts w:eastAsiaTheme="minorEastAsia"/>
          <w:sz w:val="32"/>
          <w:szCs w:val="32"/>
        </w:rPr>
        <w:t>Our ushers are on hand to help you, they wear red t-shirts and jumpers with our logo.</w:t>
      </w:r>
    </w:p>
    <w:p w14:paraId="5851FA27" w14:textId="779B2FBE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Please arrive at the Young Vic with your ticket ready on your phone or have it printed before you enter or you can collect from box office. </w:t>
      </w:r>
    </w:p>
    <w:p w14:paraId="519D7C08" w14:textId="3B896A3D" w:rsidR="006D0E05" w:rsidRPr="00FC65F3" w:rsidRDefault="00FC65F3" w:rsidP="46C992ED">
      <w:pPr>
        <w:spacing w:line="360" w:lineRule="auto"/>
        <w:rPr>
          <w:rFonts w:eastAsiaTheme="minorEastAsia"/>
          <w:b/>
          <w:bCs/>
          <w:sz w:val="32"/>
          <w:szCs w:val="32"/>
        </w:rPr>
      </w:pPr>
      <w:r w:rsidRPr="00FC65F3">
        <w:rPr>
          <w:sz w:val="32"/>
          <w:szCs w:val="32"/>
        </w:rPr>
        <w:br/>
      </w:r>
      <w:r w:rsidR="4B526BCA" w:rsidRPr="00FC65F3">
        <w:rPr>
          <w:rFonts w:eastAsiaTheme="minorEastAsia"/>
          <w:b/>
          <w:bCs/>
          <w:sz w:val="32"/>
          <w:szCs w:val="32"/>
        </w:rPr>
        <w:t>Facilities:</w:t>
      </w:r>
    </w:p>
    <w:p w14:paraId="0BBF40F2" w14:textId="529C15C8" w:rsidR="006D0E05" w:rsidRPr="00FC65F3" w:rsidRDefault="4B526BCA" w:rsidP="46C992ED">
      <w:pPr>
        <w:spacing w:line="360" w:lineRule="auto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There are toilets located on the ground and first floor at the Young Vic, via The Cut Bar.  We have gender-neutral and disabled/baby changing toilets. Sanitary bins are available in all. All indoor venues will also be accessible with lifts &amp; ramps and toilet provided. </w:t>
      </w:r>
      <w:r w:rsidR="00FC65F3" w:rsidRPr="00FC65F3">
        <w:rPr>
          <w:sz w:val="32"/>
          <w:szCs w:val="32"/>
        </w:rPr>
        <w:br/>
      </w:r>
      <w:r w:rsidR="00FC65F3" w:rsidRPr="00FC65F3">
        <w:rPr>
          <w:sz w:val="32"/>
          <w:szCs w:val="32"/>
        </w:rPr>
        <w:lastRenderedPageBreak/>
        <w:br/>
      </w:r>
    </w:p>
    <w:p w14:paraId="34085F72" w14:textId="2FBB4D86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Assistance Dogs:</w:t>
      </w:r>
    </w:p>
    <w:p w14:paraId="1643A142" w14:textId="6B4A246B" w:rsidR="006D0E05" w:rsidRPr="00FC65F3" w:rsidRDefault="4B526BCA" w:rsidP="0875BB6A">
      <w:pPr>
        <w:spacing w:line="360" w:lineRule="auto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 xml:space="preserve">Assistance dogs are always welcome at the Young Vic, if you are planning a visit please let us know in advance which performance you will be attending by calling our box office on </w:t>
      </w:r>
      <w:r w:rsidRPr="00FC65F3">
        <w:rPr>
          <w:rFonts w:eastAsiaTheme="minorEastAsia"/>
          <w:b/>
          <w:bCs/>
          <w:sz w:val="32"/>
          <w:szCs w:val="32"/>
        </w:rPr>
        <w:t>020 7922 2922</w:t>
      </w:r>
      <w:r w:rsidRPr="00FC65F3">
        <w:rPr>
          <w:rFonts w:eastAsiaTheme="minorEastAsia"/>
          <w:sz w:val="32"/>
          <w:szCs w:val="32"/>
        </w:rPr>
        <w:t xml:space="preserve"> or e-mailing </w:t>
      </w:r>
      <w:hyperlink r:id="rId8">
        <w:r w:rsidRPr="00FC65F3">
          <w:rPr>
            <w:rStyle w:val="Hyperlink"/>
            <w:rFonts w:eastAsiaTheme="minorEastAsia"/>
            <w:b/>
            <w:bCs/>
            <w:sz w:val="32"/>
            <w:szCs w:val="32"/>
          </w:rPr>
          <w:t>boxoffice@youngvic.org</w:t>
        </w:r>
      </w:hyperlink>
      <w:r w:rsidRPr="00FC65F3">
        <w:rPr>
          <w:rFonts w:eastAsiaTheme="minorEastAsia"/>
          <w:sz w:val="32"/>
          <w:szCs w:val="32"/>
        </w:rPr>
        <w:t xml:space="preserve"> and we will be happy to look after your dog during the show. </w:t>
      </w:r>
      <w:r w:rsidRPr="00FC65F3">
        <w:rPr>
          <w:rFonts w:eastAsiaTheme="minorEastAsia"/>
          <w:b/>
          <w:bCs/>
          <w:sz w:val="32"/>
          <w:szCs w:val="32"/>
        </w:rPr>
        <w:t xml:space="preserve">  </w:t>
      </w:r>
    </w:p>
    <w:p w14:paraId="206B29E0" w14:textId="32B4E4B2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 </w:t>
      </w:r>
    </w:p>
    <w:p w14:paraId="6D650AFF" w14:textId="48DA23D1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Access for all:</w:t>
      </w:r>
    </w:p>
    <w:p w14:paraId="1B7697F8" w14:textId="5C91ECCB" w:rsidR="006D0E05" w:rsidRPr="00FC65F3" w:rsidRDefault="4B526BCA" w:rsidP="46C992ED">
      <w:pPr>
        <w:spacing w:line="360" w:lineRule="auto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sz w:val="32"/>
          <w:szCs w:val="32"/>
        </w:rPr>
        <w:t>For full information about o</w:t>
      </w:r>
      <w:r w:rsidR="79E1E699" w:rsidRPr="00FC65F3">
        <w:rPr>
          <w:rFonts w:eastAsiaTheme="minorEastAsia"/>
          <w:sz w:val="32"/>
          <w:szCs w:val="32"/>
        </w:rPr>
        <w:t>u</w:t>
      </w:r>
      <w:r w:rsidRPr="00FC65F3">
        <w:rPr>
          <w:rFonts w:eastAsiaTheme="minorEastAsia"/>
          <w:sz w:val="32"/>
          <w:szCs w:val="32"/>
        </w:rPr>
        <w:t xml:space="preserve">r access measures, please visit our Access for all page, on our website here: </w:t>
      </w:r>
      <w:hyperlink r:id="rId9">
        <w:r w:rsidRPr="00FC65F3">
          <w:rPr>
            <w:rStyle w:val="Hyperlink"/>
            <w:rFonts w:eastAsiaTheme="minorEastAsia"/>
            <w:b/>
            <w:bCs/>
            <w:sz w:val="32"/>
            <w:szCs w:val="32"/>
          </w:rPr>
          <w:t>www.youngvic.org/visit-us/access-for-all</w:t>
        </w:r>
      </w:hyperlink>
      <w:r w:rsidR="3DBDC46E" w:rsidRPr="00FC65F3">
        <w:rPr>
          <w:rFonts w:eastAsiaTheme="minorEastAsia"/>
          <w:b/>
          <w:bCs/>
          <w:sz w:val="32"/>
          <w:szCs w:val="32"/>
        </w:rPr>
        <w:t xml:space="preserve"> </w:t>
      </w:r>
    </w:p>
    <w:p w14:paraId="0FF5698E" w14:textId="0EA9068D" w:rsidR="006D0E05" w:rsidRPr="00FC65F3" w:rsidRDefault="006D0E05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</w:p>
    <w:p w14:paraId="732E1B56" w14:textId="1A55E9BD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Show Synopsis:</w:t>
      </w:r>
    </w:p>
    <w:p w14:paraId="16AF29F6" w14:textId="48B5A360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i/>
          <w:iCs/>
          <w:sz w:val="32"/>
          <w:szCs w:val="32"/>
        </w:rPr>
      </w:pPr>
      <w:r w:rsidRPr="00FC65F3">
        <w:rPr>
          <w:rFonts w:eastAsiaTheme="minorEastAsia"/>
          <w:b/>
          <w:bCs/>
          <w:i/>
          <w:iCs/>
          <w:sz w:val="32"/>
          <w:szCs w:val="32"/>
        </w:rPr>
        <w:t>More information will be available closer to the time of performance.</w:t>
      </w:r>
    </w:p>
    <w:p w14:paraId="54607EE7" w14:textId="39337951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If you would like any further clarification or have any questions, please do get in touch with our Box Office team.</w:t>
      </w:r>
    </w:p>
    <w:p w14:paraId="3DF17F0F" w14:textId="781422EA" w:rsidR="006D0E05" w:rsidRPr="00FC65F3" w:rsidRDefault="4B526BCA" w:rsidP="46C992ED">
      <w:pPr>
        <w:spacing w:line="360" w:lineRule="auto"/>
        <w:jc w:val="center"/>
        <w:rPr>
          <w:rFonts w:eastAsiaTheme="minorEastAsia"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Email: </w:t>
      </w:r>
      <w:hyperlink r:id="rId10">
        <w:r w:rsidRPr="00FC65F3">
          <w:rPr>
            <w:rStyle w:val="Hyperlink"/>
            <w:rFonts w:eastAsiaTheme="minorEastAsia"/>
            <w:b/>
            <w:bCs/>
            <w:sz w:val="32"/>
            <w:szCs w:val="32"/>
          </w:rPr>
          <w:t>boxoffice@youngvic.org</w:t>
        </w:r>
      </w:hyperlink>
    </w:p>
    <w:p w14:paraId="2FED70FD" w14:textId="5910306E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lastRenderedPageBreak/>
        <w:t>Phone number: 020 7922 2922</w:t>
      </w:r>
    </w:p>
    <w:p w14:paraId="391BB2B8" w14:textId="66A416E1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 xml:space="preserve"> </w:t>
      </w:r>
    </w:p>
    <w:p w14:paraId="496E757F" w14:textId="6AA2E8A8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See you soon!</w:t>
      </w:r>
    </w:p>
    <w:p w14:paraId="4BB7E334" w14:textId="45DF6280" w:rsidR="006D0E05" w:rsidRPr="00FC65F3" w:rsidRDefault="4B526BCA" w:rsidP="46C992ED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00FC65F3">
        <w:rPr>
          <w:rFonts w:eastAsiaTheme="minorEastAsia"/>
          <w:b/>
          <w:bCs/>
          <w:sz w:val="32"/>
          <w:szCs w:val="32"/>
        </w:rPr>
        <w:t>Welcome Team</w:t>
      </w:r>
      <w:r w:rsidR="00FC65F3" w:rsidRPr="00FC65F3">
        <w:rPr>
          <w:sz w:val="32"/>
          <w:szCs w:val="32"/>
        </w:rPr>
        <w:br/>
      </w:r>
      <w:r w:rsidRPr="00FC65F3">
        <w:rPr>
          <w:rFonts w:eastAsiaTheme="minorEastAsia"/>
          <w:b/>
          <w:bCs/>
          <w:sz w:val="32"/>
          <w:szCs w:val="32"/>
        </w:rPr>
        <w:t xml:space="preserve"> </w:t>
      </w:r>
      <w:r w:rsidR="00FC65F3" w:rsidRPr="00FC65F3">
        <w:rPr>
          <w:sz w:val="32"/>
          <w:szCs w:val="32"/>
        </w:rPr>
        <w:br/>
      </w:r>
    </w:p>
    <w:p w14:paraId="7CA63CD4" w14:textId="01B6B5F5" w:rsidR="006D0E05" w:rsidRPr="00FC65F3" w:rsidRDefault="006D0E05" w:rsidP="46C992ED">
      <w:pPr>
        <w:spacing w:line="360" w:lineRule="auto"/>
        <w:jc w:val="center"/>
        <w:rPr>
          <w:rFonts w:eastAsiaTheme="minorEastAsia"/>
          <w:i/>
          <w:iCs/>
          <w:sz w:val="32"/>
          <w:szCs w:val="32"/>
        </w:rPr>
      </w:pPr>
    </w:p>
    <w:p w14:paraId="2C078E63" w14:textId="52A7CA9E" w:rsidR="006D0E05" w:rsidRPr="00FC65F3" w:rsidRDefault="006D0E05" w:rsidP="46C992ED">
      <w:pPr>
        <w:rPr>
          <w:rFonts w:eastAsiaTheme="minorEastAsia"/>
          <w:sz w:val="32"/>
          <w:szCs w:val="32"/>
        </w:rPr>
      </w:pPr>
    </w:p>
    <w:sectPr w:rsidR="006D0E05" w:rsidRPr="00FC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65AA69" w16cex:dateUtc="2023-07-10T15:45:35.83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E7C9"/>
    <w:multiLevelType w:val="hybridMultilevel"/>
    <w:tmpl w:val="19E27BCE"/>
    <w:lvl w:ilvl="0" w:tplc="2B828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A7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49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AE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4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2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2F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C4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B2821"/>
    <w:rsid w:val="006D0E05"/>
    <w:rsid w:val="00FC65F3"/>
    <w:rsid w:val="03A01D03"/>
    <w:rsid w:val="06F732FD"/>
    <w:rsid w:val="0745596F"/>
    <w:rsid w:val="076A208F"/>
    <w:rsid w:val="0875BB6A"/>
    <w:rsid w:val="0A534D3E"/>
    <w:rsid w:val="0D8AEE00"/>
    <w:rsid w:val="11C4AEB4"/>
    <w:rsid w:val="1B947150"/>
    <w:rsid w:val="1BFF677E"/>
    <w:rsid w:val="1C0D2EEF"/>
    <w:rsid w:val="2361DA41"/>
    <w:rsid w:val="24B03794"/>
    <w:rsid w:val="24B97C7E"/>
    <w:rsid w:val="2F09703A"/>
    <w:rsid w:val="30455C8F"/>
    <w:rsid w:val="34C8CDA2"/>
    <w:rsid w:val="390D59B4"/>
    <w:rsid w:val="3B619E45"/>
    <w:rsid w:val="3D076C97"/>
    <w:rsid w:val="3DBDC46E"/>
    <w:rsid w:val="3F7B2821"/>
    <w:rsid w:val="440B4742"/>
    <w:rsid w:val="45A717A3"/>
    <w:rsid w:val="465E4014"/>
    <w:rsid w:val="46C992ED"/>
    <w:rsid w:val="4742E804"/>
    <w:rsid w:val="4B526BCA"/>
    <w:rsid w:val="4E61BFD5"/>
    <w:rsid w:val="53E54FE4"/>
    <w:rsid w:val="555CBF3C"/>
    <w:rsid w:val="58F88875"/>
    <w:rsid w:val="59865FE6"/>
    <w:rsid w:val="5DD03AD8"/>
    <w:rsid w:val="5FCE7FA8"/>
    <w:rsid w:val="616A5009"/>
    <w:rsid w:val="63E56E68"/>
    <w:rsid w:val="65F832C5"/>
    <w:rsid w:val="689C701F"/>
    <w:rsid w:val="6C70083F"/>
    <w:rsid w:val="6D3FE2D8"/>
    <w:rsid w:val="6DAE556B"/>
    <w:rsid w:val="6FF2E9EC"/>
    <w:rsid w:val="718EBA4D"/>
    <w:rsid w:val="73B3CA8B"/>
    <w:rsid w:val="743A7F8B"/>
    <w:rsid w:val="79A615DC"/>
    <w:rsid w:val="79E1E699"/>
    <w:rsid w:val="7B02BE4D"/>
    <w:rsid w:val="7E4EB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2821"/>
  <w15:chartTrackingRefBased/>
  <w15:docId w15:val="{B111B23E-283C-445A-A50D-C39E578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office@youngvic.org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boxoffice@youngvic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xoffice@youngvic.org" TargetMode="External"/><Relationship Id="Rddd4757fc3604f6d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youngvic.org/visit-us/access-for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0AF63-11A4-47BD-928C-9E453F3E6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A556-5525-4DAF-9C47-0EFBD4B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2</cp:revision>
  <dcterms:created xsi:type="dcterms:W3CDTF">2023-07-17T13:20:00Z</dcterms:created>
  <dcterms:modified xsi:type="dcterms:W3CDTF">2023-07-17T13:20:00Z</dcterms:modified>
</cp:coreProperties>
</file>