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5C0" w:rsidP="588A1331" w:rsidRDefault="77459668" w14:paraId="2B7EEF35" w14:textId="06291572">
      <w:pPr>
        <w:spacing w:after="0" w:line="276" w:lineRule="auto"/>
        <w:rPr>
          <w:rFonts w:ascii="Calibri" w:hAnsi="Calibri" w:eastAsia="Calibri" w:cs="Calibri"/>
          <w:color w:val="000000" w:themeColor="text1"/>
          <w:sz w:val="40"/>
          <w:szCs w:val="40"/>
        </w:rPr>
      </w:pPr>
      <w:r w:rsidRPr="588A1331" w:rsidR="77459668">
        <w:rPr>
          <w:rStyle w:val="Strong"/>
          <w:rFonts w:ascii="Calibri" w:hAnsi="Calibri" w:eastAsia="Calibri" w:cs="Calibri"/>
          <w:color w:val="000000" w:themeColor="text1" w:themeTint="FF" w:themeShade="FF"/>
          <w:sz w:val="40"/>
          <w:szCs w:val="40"/>
          <w:lang w:val="en-GB"/>
        </w:rPr>
        <w:t>Jerwood Assistant Director</w:t>
      </w:r>
      <w:r w:rsidRPr="588A1331" w:rsidR="45CBC824">
        <w:rPr>
          <w:rStyle w:val="Strong"/>
          <w:rFonts w:ascii="Calibri" w:hAnsi="Calibri" w:eastAsia="Calibri" w:cs="Calibri"/>
          <w:color w:val="000000" w:themeColor="text1" w:themeTint="FF" w:themeShade="FF"/>
          <w:sz w:val="40"/>
          <w:szCs w:val="40"/>
          <w:lang w:val="en-GB"/>
        </w:rPr>
        <w:t xml:space="preserve"> - Sting</w:t>
      </w:r>
    </w:p>
    <w:p w:rsidR="00DC65C0" w:rsidP="588A1331" w:rsidRDefault="00DC65C0" w14:paraId="0C2A4201" w14:textId="2F470849">
      <w:pPr>
        <w:spacing w:after="0" w:line="276" w:lineRule="auto"/>
        <w:rPr>
          <w:rFonts w:ascii="Calibri" w:hAnsi="Calibri" w:eastAsia="Calibri" w:cs="Calibri"/>
          <w:color w:val="000000" w:themeColor="text1"/>
          <w:sz w:val="40"/>
          <w:szCs w:val="40"/>
        </w:rPr>
      </w:pPr>
    </w:p>
    <w:p w:rsidR="00DC65C0" w:rsidP="588A1331" w:rsidRDefault="77459668" w14:paraId="4D72EDC2" w14:textId="0C381010">
      <w:pPr>
        <w:spacing w:after="0" w:line="276" w:lineRule="auto"/>
        <w:rPr>
          <w:rFonts w:ascii="Calibri" w:hAnsi="Calibri" w:eastAsia="Calibri" w:cs="Calibri"/>
          <w:color w:val="000000" w:themeColor="text1"/>
          <w:sz w:val="40"/>
          <w:szCs w:val="40"/>
          <w:lang w:val="en-GB"/>
        </w:rPr>
      </w:pPr>
      <w:r w:rsidRPr="588A1331" w:rsidR="77459668">
        <w:rPr>
          <w:rFonts w:ascii="Calibri" w:hAnsi="Calibri" w:eastAsia="Calibri" w:cs="Calibri"/>
          <w:color w:val="000000" w:themeColor="text1" w:themeTint="FF" w:themeShade="FF"/>
          <w:sz w:val="40"/>
          <w:szCs w:val="40"/>
          <w:lang w:val="en-GB"/>
        </w:rPr>
        <w:t xml:space="preserve">Supported by the Jerwood Foundation, we are looking for a Jerwood Assistant Director for our production of </w:t>
      </w:r>
      <w:r w:rsidRPr="588A1331" w:rsidR="768857B3">
        <w:rPr>
          <w:rFonts w:ascii="Calibri" w:hAnsi="Calibri" w:eastAsia="Calibri" w:cs="Calibri"/>
          <w:b w:val="1"/>
          <w:bCs w:val="1"/>
          <w:i w:val="1"/>
          <w:iCs w:val="1"/>
          <w:color w:val="000000" w:themeColor="text1" w:themeTint="FF" w:themeShade="FF"/>
          <w:sz w:val="40"/>
          <w:szCs w:val="40"/>
          <w:lang w:val="en-GB"/>
        </w:rPr>
        <w:t>Sting</w:t>
      </w:r>
      <w:r w:rsidRPr="588A1331" w:rsidR="77459668">
        <w:rPr>
          <w:rFonts w:ascii="Calibri" w:hAnsi="Calibri" w:eastAsia="Calibri" w:cs="Calibri"/>
          <w:b w:val="1"/>
          <w:bCs w:val="1"/>
          <w:i w:val="1"/>
          <w:iCs w:val="1"/>
          <w:color w:val="000000" w:themeColor="text1" w:themeTint="FF" w:themeShade="FF"/>
          <w:sz w:val="40"/>
          <w:szCs w:val="40"/>
          <w:lang w:val="en-GB"/>
        </w:rPr>
        <w:t xml:space="preserve"> </w:t>
      </w:r>
      <w:r w:rsidRPr="588A1331" w:rsidR="77459668">
        <w:rPr>
          <w:rFonts w:ascii="Calibri" w:hAnsi="Calibri" w:eastAsia="Calibri" w:cs="Calibri"/>
          <w:color w:val="000000" w:themeColor="text1" w:themeTint="FF" w:themeShade="FF"/>
          <w:sz w:val="40"/>
          <w:szCs w:val="40"/>
          <w:lang w:val="en-GB"/>
        </w:rPr>
        <w:t>by</w:t>
      </w:r>
      <w:r w:rsidRPr="588A1331" w:rsidR="7EE6CD88">
        <w:rPr>
          <w:rFonts w:ascii="Calibri" w:hAnsi="Calibri" w:eastAsia="Calibri" w:cs="Calibri"/>
          <w:color w:val="000000" w:themeColor="text1" w:themeTint="FF" w:themeShade="FF"/>
          <w:sz w:val="40"/>
          <w:szCs w:val="40"/>
          <w:lang w:val="en-GB"/>
        </w:rPr>
        <w:t xml:space="preserve"> Sophie </w:t>
      </w:r>
      <w:r w:rsidRPr="588A1331" w:rsidR="7EE6CD88">
        <w:rPr>
          <w:rFonts w:ascii="Calibri" w:hAnsi="Calibri" w:eastAsia="Calibri" w:cs="Calibri"/>
          <w:color w:val="000000" w:themeColor="text1" w:themeTint="FF" w:themeShade="FF"/>
          <w:sz w:val="40"/>
          <w:szCs w:val="40"/>
          <w:lang w:val="en-GB"/>
        </w:rPr>
        <w:t>Swithinbank</w:t>
      </w:r>
      <w:r w:rsidRPr="588A1331" w:rsidR="77459668">
        <w:rPr>
          <w:rFonts w:ascii="Calibri" w:hAnsi="Calibri" w:eastAsia="Calibri" w:cs="Calibri"/>
          <w:color w:val="000000" w:themeColor="text1" w:themeTint="FF" w:themeShade="FF"/>
          <w:sz w:val="40"/>
          <w:szCs w:val="40"/>
          <w:lang w:val="en-GB"/>
        </w:rPr>
        <w:t xml:space="preserve">, directed by </w:t>
      </w:r>
      <w:r w:rsidRPr="588A1331" w:rsidR="213EC34E">
        <w:rPr>
          <w:rFonts w:ascii="Calibri" w:hAnsi="Calibri" w:eastAsia="Calibri" w:cs="Calibri"/>
          <w:color w:val="000000" w:themeColor="text1" w:themeTint="FF" w:themeShade="FF"/>
          <w:sz w:val="40"/>
          <w:szCs w:val="40"/>
          <w:lang w:val="en-GB"/>
        </w:rPr>
        <w:t>Nancy Medina</w:t>
      </w:r>
      <w:r w:rsidRPr="588A1331" w:rsidR="77459668">
        <w:rPr>
          <w:rFonts w:ascii="Calibri" w:hAnsi="Calibri" w:eastAsia="Calibri" w:cs="Calibri"/>
          <w:color w:val="000000" w:themeColor="text1" w:themeTint="FF" w:themeShade="FF"/>
          <w:sz w:val="40"/>
          <w:szCs w:val="40"/>
          <w:lang w:val="en-GB"/>
        </w:rPr>
        <w:t>.</w:t>
      </w:r>
    </w:p>
    <w:p w:rsidR="00DC65C0" w:rsidP="588A1331" w:rsidRDefault="00DC65C0" w14:paraId="2AF70398" w14:textId="1B96ED3D">
      <w:pPr>
        <w:spacing w:after="0" w:line="276" w:lineRule="auto"/>
        <w:rPr>
          <w:rFonts w:ascii="Calibri" w:hAnsi="Calibri" w:eastAsia="Calibri" w:cs="Calibri"/>
          <w:color w:val="000000" w:themeColor="text1"/>
          <w:sz w:val="40"/>
          <w:szCs w:val="40"/>
        </w:rPr>
      </w:pPr>
    </w:p>
    <w:p w:rsidR="00DC65C0" w:rsidP="588A1331" w:rsidRDefault="77459668" w14:paraId="2BBCC550" w14:textId="23494111">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The Young Vic is committed to providing opportunities for directors to develop their craft and to expand their knowledge and practice. Learning from experienced artists by assisting is a vital chance to develop skills and understanding. Equally, having the chance to spend time in a theatre and to understand how the departments work together to produce work is also an important aspect of a director and theatre maker’s knowledge. </w:t>
      </w:r>
    </w:p>
    <w:p w:rsidR="00DC65C0" w:rsidP="588A1331" w:rsidRDefault="77459668" w14:paraId="16B398E5" w14:textId="08FA0CA1">
      <w:pPr>
        <w:spacing w:after="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The scheme provides each Jerwood Assistant Director with: </w:t>
      </w:r>
    </w:p>
    <w:p w:rsidR="00DC65C0" w:rsidP="588A1331" w:rsidRDefault="77459668" w14:paraId="0471C442" w14:textId="43BE9B1E">
      <w:pPr>
        <w:pStyle w:val="ListParagraph"/>
        <w:numPr>
          <w:ilvl w:val="0"/>
          <w:numId w:val="5"/>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An assistantship on a production</w:t>
      </w:r>
      <w:r w:rsidRPr="588A1331" w:rsidR="77459668">
        <w:rPr>
          <w:rFonts w:ascii="Calibri" w:hAnsi="Calibri" w:eastAsia="Calibri" w:cs="Calibri"/>
          <w:i w:val="1"/>
          <w:iCs w:val="1"/>
          <w:color w:val="000000" w:themeColor="text1" w:themeTint="FF" w:themeShade="FF"/>
          <w:sz w:val="40"/>
          <w:szCs w:val="40"/>
          <w:lang w:val="en-GB"/>
        </w:rPr>
        <w:t xml:space="preserve"> </w:t>
      </w:r>
      <w:r w:rsidRPr="588A1331" w:rsidR="77459668">
        <w:rPr>
          <w:rFonts w:ascii="Calibri" w:hAnsi="Calibri" w:eastAsia="Calibri" w:cs="Calibri"/>
          <w:color w:val="000000" w:themeColor="text1" w:themeTint="FF" w:themeShade="FF"/>
          <w:sz w:val="40"/>
          <w:szCs w:val="40"/>
          <w:lang w:val="en-GB"/>
        </w:rPr>
        <w:t xml:space="preserve">at the Young Vic </w:t>
      </w:r>
    </w:p>
    <w:p w:rsidR="00DC65C0" w:rsidP="588A1331" w:rsidRDefault="77459668" w14:paraId="20748F2E" w14:textId="19A8775E">
      <w:pPr>
        <w:pStyle w:val="ListParagraph"/>
        <w:numPr>
          <w:ilvl w:val="0"/>
          <w:numId w:val="5"/>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A paid two-week placement at the Young Vic, </w:t>
      </w:r>
      <w:r w:rsidRPr="588A1331" w:rsidR="77459668">
        <w:rPr>
          <w:rFonts w:ascii="Calibri" w:hAnsi="Calibri" w:eastAsia="Calibri" w:cs="Calibri"/>
          <w:color w:val="000000" w:themeColor="text1" w:themeTint="FF" w:themeShade="FF"/>
          <w:sz w:val="40"/>
          <w:szCs w:val="40"/>
          <w:lang w:val="en-GB"/>
        </w:rPr>
        <w:t>observing</w:t>
      </w:r>
      <w:r w:rsidRPr="588A1331" w:rsidR="77459668">
        <w:rPr>
          <w:rFonts w:ascii="Calibri" w:hAnsi="Calibri" w:eastAsia="Calibri" w:cs="Calibri"/>
          <w:color w:val="000000" w:themeColor="text1" w:themeTint="FF" w:themeShade="FF"/>
          <w:sz w:val="40"/>
          <w:szCs w:val="40"/>
          <w:lang w:val="en-GB"/>
        </w:rPr>
        <w:t xml:space="preserve"> day to day running of the theatre, attending planning and management meetings and spending time in departments such as Marketing &amp; Audiences, Production, and Development </w:t>
      </w:r>
    </w:p>
    <w:p w:rsidR="00DC65C0" w:rsidP="588A1331" w:rsidRDefault="77459668" w14:paraId="08064147" w14:textId="0AB2C2B2">
      <w:pPr>
        <w:pStyle w:val="ListParagraph"/>
        <w:numPr>
          <w:ilvl w:val="0"/>
          <w:numId w:val="5"/>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A small pot of money to see shows</w:t>
      </w:r>
    </w:p>
    <w:p w:rsidR="00DC65C0" w:rsidP="588A1331" w:rsidRDefault="77459668" w14:paraId="76B292AF" w14:textId="6FE0F3F0">
      <w:pPr>
        <w:spacing w:after="240" w:line="276" w:lineRule="auto"/>
        <w:rPr>
          <w:rFonts w:ascii="Calibri" w:hAnsi="Calibri" w:eastAsia="Calibri" w:cs="Calibri"/>
          <w:b w:val="1"/>
          <w:bCs w:val="1"/>
          <w:color w:val="000000" w:themeColor="text1"/>
          <w:sz w:val="40"/>
          <w:szCs w:val="40"/>
          <w:lang w:val="en-GB"/>
        </w:rPr>
      </w:pPr>
      <w:r w:rsidRPr="588A1331" w:rsidR="77459668">
        <w:rPr>
          <w:rFonts w:ascii="Calibri" w:hAnsi="Calibri" w:eastAsia="Calibri" w:cs="Calibri"/>
          <w:b w:val="1"/>
          <w:bCs w:val="1"/>
          <w:color w:val="000000" w:themeColor="text1" w:themeTint="FF" w:themeShade="FF"/>
          <w:sz w:val="40"/>
          <w:szCs w:val="40"/>
          <w:lang w:val="en-GB"/>
        </w:rPr>
        <w:t xml:space="preserve">About </w:t>
      </w:r>
      <w:r w:rsidRPr="588A1331" w:rsidR="552B483D">
        <w:rPr>
          <w:rFonts w:ascii="Calibri" w:hAnsi="Calibri" w:eastAsia="Calibri" w:cs="Calibri"/>
          <w:b w:val="1"/>
          <w:bCs w:val="1"/>
          <w:color w:val="000000" w:themeColor="text1" w:themeTint="FF" w:themeShade="FF"/>
          <w:sz w:val="40"/>
          <w:szCs w:val="40"/>
          <w:lang w:val="en-GB"/>
        </w:rPr>
        <w:t>Sting</w:t>
      </w:r>
    </w:p>
    <w:p w:rsidR="552B483D" w:rsidP="588A1331" w:rsidRDefault="552B483D" w14:paraId="4D022853" w14:textId="39315922">
      <w:pPr>
        <w:spacing w:after="240" w:line="276" w:lineRule="auto"/>
        <w:rPr>
          <w:rFonts w:ascii="Calibri" w:hAnsi="Calibri" w:eastAsia="Calibri" w:cs="Calibri"/>
          <w:i w:val="1"/>
          <w:iCs w:val="1"/>
          <w:color w:val="000000" w:themeColor="text1"/>
          <w:sz w:val="40"/>
          <w:szCs w:val="40"/>
          <w:lang w:val="en-GB"/>
        </w:rPr>
      </w:pPr>
      <w:r w:rsidRPr="588A1331" w:rsidR="534CA988">
        <w:rPr>
          <w:rFonts w:ascii="Calibri" w:hAnsi="Calibri" w:eastAsia="Calibri" w:cs="Calibri"/>
          <w:i w:val="1"/>
          <w:iCs w:val="1"/>
          <w:color w:val="000000" w:themeColor="text1" w:themeTint="FF" w:themeShade="FF"/>
          <w:sz w:val="40"/>
          <w:szCs w:val="40"/>
          <w:lang w:val="en-GB"/>
        </w:rPr>
        <w:t>‘</w:t>
      </w:r>
      <w:r w:rsidRPr="588A1331" w:rsidR="552B483D">
        <w:rPr>
          <w:rFonts w:ascii="Calibri" w:hAnsi="Calibri" w:eastAsia="Calibri" w:cs="Calibri"/>
          <w:i w:val="1"/>
          <w:iCs w:val="1"/>
          <w:color w:val="000000" w:themeColor="text1" w:themeTint="FF" w:themeShade="FF"/>
          <w:sz w:val="40"/>
          <w:szCs w:val="40"/>
          <w:lang w:val="en-GB"/>
        </w:rPr>
        <w:t xml:space="preserve">I should never have let you in. I usually </w:t>
      </w:r>
      <w:r w:rsidRPr="588A1331" w:rsidR="552B483D">
        <w:rPr>
          <w:rFonts w:ascii="Calibri" w:hAnsi="Calibri" w:eastAsia="Calibri" w:cs="Calibri"/>
          <w:i w:val="1"/>
          <w:iCs w:val="1"/>
          <w:color w:val="000000" w:themeColor="text1" w:themeTint="FF" w:themeShade="FF"/>
          <w:sz w:val="40"/>
          <w:szCs w:val="40"/>
          <w:lang w:val="en-GB"/>
        </w:rPr>
        <w:t>don’t</w:t>
      </w:r>
      <w:r w:rsidRPr="588A1331" w:rsidR="552B483D">
        <w:rPr>
          <w:rFonts w:ascii="Calibri" w:hAnsi="Calibri" w:eastAsia="Calibri" w:cs="Calibri"/>
          <w:i w:val="1"/>
          <w:iCs w:val="1"/>
          <w:color w:val="000000" w:themeColor="text1" w:themeTint="FF" w:themeShade="FF"/>
          <w:sz w:val="40"/>
          <w:szCs w:val="40"/>
          <w:lang w:val="en-GB"/>
        </w:rPr>
        <w:t xml:space="preserve"> let people in.</w:t>
      </w:r>
    </w:p>
    <w:p w:rsidR="552B483D" w:rsidP="588A1331" w:rsidRDefault="552B483D" w14:paraId="0F96B69C" w14:textId="46F20691">
      <w:pPr>
        <w:spacing w:after="240" w:line="276" w:lineRule="auto"/>
        <w:rPr>
          <w:rFonts w:ascii="Calibri" w:hAnsi="Calibri" w:eastAsia="Calibri" w:cs="Calibri"/>
          <w:color w:val="000000" w:themeColor="text1" w:themeTint="FF" w:themeShade="FF"/>
          <w:sz w:val="40"/>
          <w:szCs w:val="40"/>
          <w:lang w:val="en-GB"/>
        </w:rPr>
      </w:pPr>
      <w:r w:rsidRPr="588A1331" w:rsidR="552B483D">
        <w:rPr>
          <w:rFonts w:ascii="Calibri" w:hAnsi="Calibri" w:eastAsia="Calibri" w:cs="Calibri"/>
          <w:color w:val="000000" w:themeColor="text1" w:themeTint="FF" w:themeShade="FF"/>
          <w:sz w:val="40"/>
          <w:szCs w:val="40"/>
          <w:lang w:val="en-GB"/>
        </w:rPr>
        <w:t>Ash is off the rails.</w:t>
      </w:r>
    </w:p>
    <w:p w:rsidR="552B483D" w:rsidP="588A1331" w:rsidRDefault="552B483D" w14:paraId="18749296" w14:textId="4FACA1AA">
      <w:pPr>
        <w:spacing w:after="240" w:line="276" w:lineRule="auto"/>
        <w:rPr>
          <w:rFonts w:ascii="Calibri" w:hAnsi="Calibri" w:eastAsia="Calibri" w:cs="Calibri"/>
          <w:color w:val="000000" w:themeColor="text1" w:themeTint="FF" w:themeShade="FF"/>
          <w:sz w:val="40"/>
          <w:szCs w:val="40"/>
          <w:lang w:val="en-GB"/>
        </w:rPr>
      </w:pPr>
      <w:r w:rsidRPr="588A1331" w:rsidR="552B483D">
        <w:rPr>
          <w:rFonts w:ascii="Calibri" w:hAnsi="Calibri" w:eastAsia="Calibri" w:cs="Calibri"/>
          <w:color w:val="000000" w:themeColor="text1" w:themeTint="FF" w:themeShade="FF"/>
          <w:sz w:val="40"/>
          <w:szCs w:val="40"/>
          <w:lang w:val="en-GB"/>
        </w:rPr>
        <w:t xml:space="preserve">Going straight from the sparkly sweat and tequila shots of the club to her first day of a new job, her new boss Lily is unimpressed. Their assignment: to catalogue historic cases of women accused of being witches. After an incident at work, Ash's boyfriend Dom enters the scene as a knight in shining armour, even providing Ash with the best present she could hope for: a pet rabbit. But as the women delve into researching a disturbing series of murders, Lily starts to get the sense that something is wrong with Ash. </w:t>
      </w:r>
      <w:r w:rsidRPr="588A1331" w:rsidR="552B483D">
        <w:rPr>
          <w:rFonts w:ascii="Calibri" w:hAnsi="Calibri" w:eastAsia="Calibri" w:cs="Calibri"/>
          <w:color w:val="000000" w:themeColor="text1" w:themeTint="FF" w:themeShade="FF"/>
          <w:sz w:val="40"/>
          <w:szCs w:val="40"/>
          <w:lang w:val="en-GB"/>
        </w:rPr>
        <w:t>Or maybe, something</w:t>
      </w:r>
      <w:r w:rsidRPr="588A1331" w:rsidR="552B483D">
        <w:rPr>
          <w:rFonts w:ascii="Calibri" w:hAnsi="Calibri" w:eastAsia="Calibri" w:cs="Calibri"/>
          <w:color w:val="000000" w:themeColor="text1" w:themeTint="FF" w:themeShade="FF"/>
          <w:sz w:val="40"/>
          <w:szCs w:val="40"/>
          <w:lang w:val="en-GB"/>
        </w:rPr>
        <w:t xml:space="preserve"> is wrong with Dom.</w:t>
      </w:r>
      <w:r w:rsidRPr="588A1331" w:rsidR="378294C7">
        <w:rPr>
          <w:rFonts w:ascii="Calibri" w:hAnsi="Calibri" w:eastAsia="Calibri" w:cs="Calibri"/>
          <w:color w:val="000000" w:themeColor="text1" w:themeTint="FF" w:themeShade="FF"/>
          <w:sz w:val="40"/>
          <w:szCs w:val="40"/>
          <w:lang w:val="en-GB"/>
        </w:rPr>
        <w:t>’</w:t>
      </w:r>
    </w:p>
    <w:p w:rsidR="552B483D" w:rsidP="588A1331" w:rsidRDefault="552B483D" w14:paraId="3455EDEC" w14:textId="398B7691">
      <w:pPr>
        <w:spacing w:after="240" w:line="276" w:lineRule="auto"/>
        <w:rPr>
          <w:rFonts w:ascii="Calibri" w:hAnsi="Calibri" w:eastAsia="Calibri" w:cs="Calibri"/>
          <w:color w:val="000000" w:themeColor="text1"/>
          <w:sz w:val="40"/>
          <w:szCs w:val="40"/>
          <w:lang w:val="en-GB"/>
        </w:rPr>
      </w:pPr>
      <w:r w:rsidRPr="588A1331" w:rsidR="552B483D">
        <w:rPr>
          <w:rFonts w:ascii="Calibri" w:hAnsi="Calibri" w:eastAsia="Calibri" w:cs="Calibri"/>
          <w:color w:val="000000" w:themeColor="text1" w:themeTint="FF" w:themeShade="FF"/>
          <w:sz w:val="40"/>
          <w:szCs w:val="40"/>
          <w:lang w:val="en-GB"/>
        </w:rPr>
        <w:t xml:space="preserve">This urgent new play by Sophie </w:t>
      </w:r>
      <w:r w:rsidRPr="588A1331" w:rsidR="552B483D">
        <w:rPr>
          <w:rFonts w:ascii="Calibri" w:hAnsi="Calibri" w:eastAsia="Calibri" w:cs="Calibri"/>
          <w:color w:val="000000" w:themeColor="text1" w:themeTint="FF" w:themeShade="FF"/>
          <w:sz w:val="40"/>
          <w:szCs w:val="40"/>
          <w:lang w:val="en-GB"/>
        </w:rPr>
        <w:t>Swithinbank</w:t>
      </w:r>
      <w:r w:rsidRPr="588A1331" w:rsidR="552B483D">
        <w:rPr>
          <w:rFonts w:ascii="Calibri" w:hAnsi="Calibri" w:eastAsia="Calibri" w:cs="Calibri"/>
          <w:color w:val="000000" w:themeColor="text1" w:themeTint="FF" w:themeShade="FF"/>
          <w:sz w:val="40"/>
          <w:szCs w:val="40"/>
          <w:lang w:val="en-GB"/>
        </w:rPr>
        <w:t xml:space="preserve"> directed by Nancy Medina casts a scathing light on the systemic injustice that permeates the very institutions sworn to protect us.</w:t>
      </w:r>
    </w:p>
    <w:p w:rsidR="0FA84ACF" w:rsidP="588A1331" w:rsidRDefault="0FA84ACF" w14:paraId="7EE6D2E2" w14:textId="35B499A5">
      <w:pPr>
        <w:spacing w:after="240" w:line="276" w:lineRule="auto"/>
        <w:rPr>
          <w:rFonts w:ascii="Calibri" w:hAnsi="Calibri" w:eastAsia="Calibri" w:cs="Calibri"/>
          <w:color w:val="000000" w:themeColor="text1"/>
          <w:sz w:val="40"/>
          <w:szCs w:val="40"/>
          <w:lang w:val="en-GB"/>
        </w:rPr>
      </w:pPr>
    </w:p>
    <w:p w:rsidR="0FA84ACF" w:rsidP="588A1331" w:rsidRDefault="0FA84ACF" w14:paraId="5182CF51" w14:textId="267745E8">
      <w:pPr>
        <w:spacing w:after="240" w:line="276" w:lineRule="auto"/>
        <w:rPr>
          <w:rFonts w:ascii="Calibri" w:hAnsi="Calibri" w:eastAsia="Calibri" w:cs="Calibri"/>
          <w:color w:val="000000" w:themeColor="text1"/>
          <w:sz w:val="40"/>
          <w:szCs w:val="40"/>
          <w:lang w:val="en-GB"/>
        </w:rPr>
      </w:pPr>
    </w:p>
    <w:p w:rsidR="0FA84ACF" w:rsidP="588A1331" w:rsidRDefault="0FA84ACF" w14:paraId="70FAA1A4" w14:textId="36641A80">
      <w:pPr>
        <w:spacing w:after="240" w:line="276" w:lineRule="auto"/>
        <w:rPr>
          <w:rFonts w:ascii="Calibri" w:hAnsi="Calibri" w:eastAsia="Calibri" w:cs="Calibri"/>
          <w:color w:val="000000" w:themeColor="text1"/>
          <w:sz w:val="40"/>
          <w:szCs w:val="40"/>
          <w:lang w:val="en-GB"/>
        </w:rPr>
      </w:pPr>
    </w:p>
    <w:p w:rsidR="00DC65C0" w:rsidP="588A1331" w:rsidRDefault="77459668" w14:paraId="239FC916" w14:textId="18D2BFF7">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Duties and responsibilities include:</w:t>
      </w:r>
    </w:p>
    <w:p w:rsidR="00DC65C0" w:rsidP="588A1331" w:rsidRDefault="77459668" w14:paraId="7051202F" w14:textId="2ACFBB89">
      <w:pPr>
        <w:pStyle w:val="ListParagraph"/>
        <w:numPr>
          <w:ilvl w:val="0"/>
          <w:numId w:val="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Working in collaboration with the Director and Creative Team to realise the artistic aims of the production</w:t>
      </w:r>
    </w:p>
    <w:p w:rsidR="00DC65C0" w:rsidP="588A1331" w:rsidRDefault="77459668" w14:paraId="09B294D0" w14:textId="4808D48F">
      <w:pPr>
        <w:pStyle w:val="ListParagraph"/>
        <w:numPr>
          <w:ilvl w:val="0"/>
          <w:numId w:val="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 xml:space="preserve">Attending, </w:t>
      </w:r>
      <w:r w:rsidRPr="588A1331" w:rsidR="77459668">
        <w:rPr>
          <w:rFonts w:ascii="Calibri" w:hAnsi="Calibri" w:eastAsia="Calibri" w:cs="Calibri"/>
          <w:color w:val="000000" w:themeColor="text1" w:themeTint="FF" w:themeShade="FF"/>
          <w:sz w:val="40"/>
          <w:szCs w:val="40"/>
        </w:rPr>
        <w:t>supporting</w:t>
      </w:r>
      <w:r w:rsidRPr="588A1331" w:rsidR="77459668">
        <w:rPr>
          <w:rFonts w:ascii="Calibri" w:hAnsi="Calibri" w:eastAsia="Calibri" w:cs="Calibri"/>
          <w:color w:val="000000" w:themeColor="text1" w:themeTint="FF" w:themeShade="FF"/>
          <w:sz w:val="40"/>
          <w:szCs w:val="40"/>
        </w:rPr>
        <w:t xml:space="preserve"> and </w:t>
      </w:r>
      <w:r w:rsidRPr="588A1331" w:rsidR="77459668">
        <w:rPr>
          <w:rFonts w:ascii="Calibri" w:hAnsi="Calibri" w:eastAsia="Calibri" w:cs="Calibri"/>
          <w:color w:val="000000" w:themeColor="text1" w:themeTint="FF" w:themeShade="FF"/>
          <w:sz w:val="40"/>
          <w:szCs w:val="40"/>
        </w:rPr>
        <w:t>participating</w:t>
      </w:r>
      <w:r w:rsidRPr="588A1331" w:rsidR="77459668">
        <w:rPr>
          <w:rFonts w:ascii="Calibri" w:hAnsi="Calibri" w:eastAsia="Calibri" w:cs="Calibri"/>
          <w:color w:val="000000" w:themeColor="text1" w:themeTint="FF" w:themeShade="FF"/>
          <w:sz w:val="40"/>
          <w:szCs w:val="40"/>
        </w:rPr>
        <w:t xml:space="preserve"> in production and creative team meetings, rehearsals, technical </w:t>
      </w:r>
      <w:r w:rsidRPr="588A1331" w:rsidR="77459668">
        <w:rPr>
          <w:rFonts w:ascii="Calibri" w:hAnsi="Calibri" w:eastAsia="Calibri" w:cs="Calibri"/>
          <w:color w:val="000000" w:themeColor="text1" w:themeTint="FF" w:themeShade="FF"/>
          <w:sz w:val="40"/>
          <w:szCs w:val="40"/>
        </w:rPr>
        <w:t>rehearsals</w:t>
      </w:r>
      <w:r w:rsidRPr="588A1331" w:rsidR="77459668">
        <w:rPr>
          <w:rFonts w:ascii="Calibri" w:hAnsi="Calibri" w:eastAsia="Calibri" w:cs="Calibri"/>
          <w:color w:val="000000" w:themeColor="text1" w:themeTint="FF" w:themeShade="FF"/>
          <w:sz w:val="40"/>
          <w:szCs w:val="40"/>
        </w:rPr>
        <w:t xml:space="preserve"> and preview performances of the Production up to and including the Press Night Performance, as </w:t>
      </w:r>
      <w:r w:rsidRPr="588A1331" w:rsidR="77459668">
        <w:rPr>
          <w:rFonts w:ascii="Calibri" w:hAnsi="Calibri" w:eastAsia="Calibri" w:cs="Calibri"/>
          <w:color w:val="000000" w:themeColor="text1" w:themeTint="FF" w:themeShade="FF"/>
          <w:sz w:val="40"/>
          <w:szCs w:val="40"/>
        </w:rPr>
        <w:t>required</w:t>
      </w:r>
    </w:p>
    <w:p w:rsidR="00DC65C0" w:rsidP="588A1331" w:rsidRDefault="77459668" w14:paraId="49FD5845" w14:textId="75F68AC7">
      <w:pPr>
        <w:pStyle w:val="ListParagraph"/>
        <w:numPr>
          <w:ilvl w:val="0"/>
          <w:numId w:val="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 xml:space="preserve">Supporting the director and stage management team with scheduling and overseeing rehearsals </w:t>
      </w:r>
    </w:p>
    <w:p w:rsidR="00DC65C0" w:rsidP="588A1331" w:rsidRDefault="77459668" w14:paraId="002966E4" w14:textId="3770D84F">
      <w:pPr>
        <w:pStyle w:val="ListParagraph"/>
        <w:numPr>
          <w:ilvl w:val="0"/>
          <w:numId w:val="4"/>
        </w:numPr>
        <w:pBdr>
          <w:top w:val="nil" w:color="FF000000" w:sz="0" w:space="0"/>
          <w:left w:val="nil" w:color="FF000000" w:sz="0" w:space="0"/>
          <w:bottom w:val="nil" w:color="FF000000" w:sz="0" w:space="0"/>
          <w:right w:val="nil" w:color="FF000000" w:sz="0" w:space="0"/>
          <w:between w:val="nil" w:color="FF000000" w:sz="0" w:space="0"/>
        </w:pBdr>
        <w:spacing w:line="259"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 xml:space="preserve">Research, preparation and support during the pre-production period, as </w:t>
      </w:r>
      <w:r w:rsidRPr="588A1331" w:rsidR="77459668">
        <w:rPr>
          <w:rFonts w:ascii="Calibri" w:hAnsi="Calibri" w:eastAsia="Calibri" w:cs="Calibri"/>
          <w:color w:val="000000" w:themeColor="text1" w:themeTint="FF" w:themeShade="FF"/>
          <w:sz w:val="40"/>
          <w:szCs w:val="40"/>
        </w:rPr>
        <w:t>required</w:t>
      </w:r>
    </w:p>
    <w:p w:rsidR="00DC65C0" w:rsidP="588A1331" w:rsidRDefault="77459668" w14:paraId="3262F0D4" w14:textId="19F0C6E0">
      <w:pPr>
        <w:pStyle w:val="ListParagraph"/>
        <w:numPr>
          <w:ilvl w:val="0"/>
          <w:numId w:val="4"/>
        </w:numPr>
        <w:pBdr>
          <w:top w:val="nil" w:color="FF000000" w:sz="0" w:space="0"/>
          <w:left w:val="nil" w:color="FF000000" w:sz="0" w:space="0"/>
          <w:bottom w:val="nil" w:color="FF000000" w:sz="0" w:space="0"/>
          <w:right w:val="nil" w:color="FF000000" w:sz="0" w:space="0"/>
          <w:between w:val="nil" w:color="FF000000" w:sz="0" w:space="0"/>
        </w:pBdr>
        <w:spacing w:line="259"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Assisting</w:t>
      </w:r>
      <w:r w:rsidRPr="588A1331" w:rsidR="77459668">
        <w:rPr>
          <w:rFonts w:ascii="Calibri" w:hAnsi="Calibri" w:eastAsia="Calibri" w:cs="Calibri"/>
          <w:color w:val="000000" w:themeColor="text1" w:themeTint="FF" w:themeShade="FF"/>
          <w:sz w:val="40"/>
          <w:szCs w:val="40"/>
        </w:rPr>
        <w:t xml:space="preserve"> with the creation of the </w:t>
      </w:r>
      <w:r w:rsidRPr="588A1331" w:rsidR="77459668">
        <w:rPr>
          <w:rFonts w:ascii="Calibri" w:hAnsi="Calibri" w:eastAsia="Calibri" w:cs="Calibri"/>
          <w:color w:val="000000" w:themeColor="text1" w:themeTint="FF" w:themeShade="FF"/>
          <w:sz w:val="40"/>
          <w:szCs w:val="40"/>
        </w:rPr>
        <w:t>programme</w:t>
      </w:r>
    </w:p>
    <w:p w:rsidR="00DC65C0" w:rsidP="588A1331" w:rsidRDefault="77459668" w14:paraId="18F00FC9" w14:textId="34BEF2CA">
      <w:pPr>
        <w:pStyle w:val="ListParagraph"/>
        <w:numPr>
          <w:ilvl w:val="0"/>
          <w:numId w:val="4"/>
        </w:numPr>
        <w:pBdr>
          <w:top w:val="nil" w:color="FF000000" w:sz="0" w:space="0"/>
          <w:left w:val="nil" w:color="FF000000" w:sz="0" w:space="0"/>
          <w:bottom w:val="nil" w:color="FF000000" w:sz="0" w:space="0"/>
          <w:right w:val="nil" w:color="FF000000" w:sz="0" w:space="0"/>
          <w:between w:val="nil" w:color="FF000000" w:sz="0" w:space="0"/>
        </w:pBdr>
        <w:spacing w:line="259"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Overseeing cover rehearsals and ensuring that any covers are ready to perform to a professional standard throughout the run of the Production</w:t>
      </w:r>
    </w:p>
    <w:p w:rsidR="00DC65C0" w:rsidP="588A1331" w:rsidRDefault="77459668" w14:paraId="1FB61AAC" w14:textId="54B214FE">
      <w:pPr>
        <w:pStyle w:val="ListParagraph"/>
        <w:numPr>
          <w:ilvl w:val="0"/>
          <w:numId w:val="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Checking and noting the Production on a weekly basis following the Press Night Performance</w:t>
      </w:r>
      <w:r>
        <w:br/>
      </w:r>
    </w:p>
    <w:p w:rsidR="00DC65C0" w:rsidP="588A1331" w:rsidRDefault="77459668" w14:paraId="54E002DC" w14:textId="1AA27E7B">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Key dates</w:t>
      </w:r>
    </w:p>
    <w:p w:rsidR="00DC65C0" w:rsidP="588A1331" w:rsidRDefault="77459668" w14:paraId="374080C2" w14:textId="01A20FD1">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Applications open</w:t>
      </w:r>
      <w:r>
        <w:tab/>
      </w:r>
      <w:r>
        <w:tab/>
      </w:r>
      <w:r>
        <w:tab/>
      </w:r>
      <w:r w:rsidRPr="588A1331" w:rsidR="54D9D8FA">
        <w:rPr>
          <w:rFonts w:ascii="Calibri" w:hAnsi="Calibri" w:eastAsia="Calibri" w:cs="Calibri"/>
          <w:color w:val="000000" w:themeColor="text1" w:themeTint="FF" w:themeShade="FF"/>
          <w:sz w:val="40"/>
          <w:szCs w:val="40"/>
          <w:lang w:val="en-GB"/>
        </w:rPr>
        <w:t>Wed 28 January</w:t>
      </w:r>
      <w:r w:rsidRPr="588A1331" w:rsidR="484DC907">
        <w:rPr>
          <w:rFonts w:ascii="Calibri" w:hAnsi="Calibri" w:eastAsia="Calibri" w:cs="Calibri"/>
          <w:color w:val="000000" w:themeColor="text1" w:themeTint="FF" w:themeShade="FF"/>
          <w:sz w:val="40"/>
          <w:szCs w:val="40"/>
          <w:lang w:val="en-GB"/>
        </w:rPr>
        <w:t xml:space="preserve"> 2026 </w:t>
      </w:r>
      <w:r>
        <w:br/>
      </w:r>
      <w:r w:rsidRPr="588A1331" w:rsidR="77459668">
        <w:rPr>
          <w:rFonts w:ascii="Calibri" w:hAnsi="Calibri" w:eastAsia="Calibri" w:cs="Calibri"/>
          <w:color w:val="000000" w:themeColor="text1" w:themeTint="FF" w:themeShade="FF"/>
          <w:sz w:val="40"/>
          <w:szCs w:val="40"/>
          <w:lang w:val="en-GB"/>
        </w:rPr>
        <w:t>Applications close</w:t>
      </w:r>
      <w:r>
        <w:tab/>
      </w:r>
      <w:r>
        <w:tab/>
      </w:r>
      <w:r>
        <w:tab/>
      </w:r>
      <w:r w:rsidRPr="588A1331" w:rsidR="4184C48F">
        <w:rPr>
          <w:rFonts w:ascii="Calibri" w:hAnsi="Calibri" w:eastAsia="Calibri" w:cs="Calibri"/>
          <w:color w:val="000000" w:themeColor="text1" w:themeTint="FF" w:themeShade="FF"/>
          <w:sz w:val="40"/>
          <w:szCs w:val="40"/>
          <w:lang w:val="en-GB"/>
        </w:rPr>
        <w:t>Wed</w:t>
      </w:r>
      <w:r w:rsidRPr="588A1331" w:rsidR="764BF251">
        <w:rPr>
          <w:rFonts w:ascii="Calibri" w:hAnsi="Calibri" w:eastAsia="Calibri" w:cs="Calibri"/>
          <w:color w:val="000000" w:themeColor="text1" w:themeTint="FF" w:themeShade="FF"/>
          <w:sz w:val="40"/>
          <w:szCs w:val="40"/>
          <w:lang w:val="en-GB"/>
        </w:rPr>
        <w:t xml:space="preserve"> </w:t>
      </w:r>
      <w:r w:rsidRPr="588A1331" w:rsidR="798C9BD4">
        <w:rPr>
          <w:rFonts w:ascii="Calibri" w:hAnsi="Calibri" w:eastAsia="Calibri" w:cs="Calibri"/>
          <w:color w:val="000000" w:themeColor="text1" w:themeTint="FF" w:themeShade="FF"/>
          <w:sz w:val="40"/>
          <w:szCs w:val="40"/>
          <w:lang w:val="en-GB"/>
        </w:rPr>
        <w:t xml:space="preserve">18 </w:t>
      </w:r>
      <w:r w:rsidRPr="588A1331" w:rsidR="764BF251">
        <w:rPr>
          <w:rFonts w:ascii="Calibri" w:hAnsi="Calibri" w:eastAsia="Calibri" w:cs="Calibri"/>
          <w:color w:val="000000" w:themeColor="text1" w:themeTint="FF" w:themeShade="FF"/>
          <w:sz w:val="40"/>
          <w:szCs w:val="40"/>
          <w:lang w:val="en-GB"/>
        </w:rPr>
        <w:t>February 2026</w:t>
      </w:r>
      <w:r w:rsidRPr="588A1331" w:rsidR="0D2FF504">
        <w:rPr>
          <w:rFonts w:ascii="Calibri" w:hAnsi="Calibri" w:eastAsia="Calibri" w:cs="Calibri"/>
          <w:color w:val="000000" w:themeColor="text1" w:themeTint="FF" w:themeShade="FF"/>
          <w:sz w:val="40"/>
          <w:szCs w:val="40"/>
          <w:lang w:val="en-GB"/>
        </w:rPr>
        <w:t>, 5pm</w:t>
      </w:r>
      <w:r>
        <w:br/>
      </w:r>
      <w:r w:rsidRPr="588A1331" w:rsidR="77459668">
        <w:rPr>
          <w:rFonts w:ascii="Calibri" w:hAnsi="Calibri" w:eastAsia="Calibri" w:cs="Calibri"/>
          <w:color w:val="000000" w:themeColor="text1" w:themeTint="FF" w:themeShade="FF"/>
          <w:sz w:val="40"/>
          <w:szCs w:val="40"/>
          <w:lang w:val="en-GB"/>
        </w:rPr>
        <w:t>Interviews</w:t>
      </w:r>
      <w:r>
        <w:tab/>
      </w:r>
      <w:r>
        <w:tab/>
      </w:r>
      <w:r>
        <w:tab/>
      </w:r>
      <w:r>
        <w:tab/>
      </w:r>
      <w:r w:rsidRPr="588A1331" w:rsidR="730CAC20">
        <w:rPr>
          <w:rFonts w:ascii="Calibri" w:hAnsi="Calibri" w:eastAsia="Calibri" w:cs="Calibri"/>
          <w:color w:val="000000" w:themeColor="text1" w:themeTint="FF" w:themeShade="FF"/>
          <w:sz w:val="40"/>
          <w:szCs w:val="40"/>
          <w:lang w:val="en-GB"/>
        </w:rPr>
        <w:t xml:space="preserve">w/c </w:t>
      </w:r>
      <w:r w:rsidRPr="588A1331" w:rsidR="1FF0927D">
        <w:rPr>
          <w:rFonts w:ascii="Calibri" w:hAnsi="Calibri" w:eastAsia="Calibri" w:cs="Calibri"/>
          <w:color w:val="000000" w:themeColor="text1" w:themeTint="FF" w:themeShade="FF"/>
          <w:sz w:val="40"/>
          <w:szCs w:val="40"/>
          <w:lang w:val="en-GB"/>
        </w:rPr>
        <w:t>09 March 2026</w:t>
      </w:r>
      <w:r>
        <w:br/>
      </w:r>
      <w:r w:rsidRPr="588A1331" w:rsidR="77459668">
        <w:rPr>
          <w:rFonts w:ascii="Calibri" w:hAnsi="Calibri" w:eastAsia="Calibri" w:cs="Calibri"/>
          <w:color w:val="000000" w:themeColor="text1" w:themeTint="FF" w:themeShade="FF"/>
          <w:sz w:val="40"/>
          <w:szCs w:val="40"/>
          <w:lang w:val="en-GB"/>
        </w:rPr>
        <w:t>Rehearsals start</w:t>
      </w:r>
      <w:r>
        <w:tab/>
      </w:r>
      <w:r>
        <w:tab/>
      </w:r>
      <w:r>
        <w:tab/>
      </w:r>
      <w:r w:rsidRPr="588A1331" w:rsidR="28BBE113">
        <w:rPr>
          <w:rFonts w:ascii="Calibri" w:hAnsi="Calibri" w:eastAsia="Calibri" w:cs="Calibri"/>
          <w:color w:val="000000" w:themeColor="text1" w:themeTint="FF" w:themeShade="FF"/>
          <w:sz w:val="40"/>
          <w:szCs w:val="40"/>
          <w:lang w:val="en-GB"/>
        </w:rPr>
        <w:t xml:space="preserve">Mon 18 May </w:t>
      </w:r>
      <w:r w:rsidRPr="588A1331" w:rsidR="77459668">
        <w:rPr>
          <w:rFonts w:ascii="Calibri" w:hAnsi="Calibri" w:eastAsia="Calibri" w:cs="Calibri"/>
          <w:color w:val="000000" w:themeColor="text1" w:themeTint="FF" w:themeShade="FF"/>
          <w:sz w:val="40"/>
          <w:szCs w:val="40"/>
          <w:lang w:val="en-GB"/>
        </w:rPr>
        <w:t>2026</w:t>
      </w:r>
      <w:r>
        <w:br/>
      </w:r>
      <w:r w:rsidRPr="588A1331" w:rsidR="77459668">
        <w:rPr>
          <w:rFonts w:ascii="Calibri" w:hAnsi="Calibri" w:eastAsia="Calibri" w:cs="Calibri"/>
          <w:color w:val="000000" w:themeColor="text1" w:themeTint="FF" w:themeShade="FF"/>
          <w:sz w:val="40"/>
          <w:szCs w:val="40"/>
          <w:lang w:val="en-GB"/>
        </w:rPr>
        <w:t>Technical rehearsals start</w:t>
      </w:r>
      <w:r>
        <w:tab/>
      </w:r>
      <w:r>
        <w:tab/>
      </w:r>
      <w:r w:rsidRPr="588A1331" w:rsidR="2150841E">
        <w:rPr>
          <w:rFonts w:ascii="Calibri" w:hAnsi="Calibri" w:eastAsia="Calibri" w:cs="Calibri"/>
          <w:color w:val="000000" w:themeColor="text1" w:themeTint="FF" w:themeShade="FF"/>
          <w:sz w:val="40"/>
          <w:szCs w:val="40"/>
          <w:lang w:val="en-GB"/>
        </w:rPr>
        <w:t xml:space="preserve">Mon 15 Jun – </w:t>
      </w:r>
      <w:r w:rsidRPr="588A1331" w:rsidR="5CF925AA">
        <w:rPr>
          <w:rFonts w:ascii="Calibri" w:hAnsi="Calibri" w:eastAsia="Calibri" w:cs="Calibri"/>
          <w:color w:val="000000" w:themeColor="text1" w:themeTint="FF" w:themeShade="FF"/>
          <w:sz w:val="40"/>
          <w:szCs w:val="40"/>
          <w:lang w:val="en-GB"/>
        </w:rPr>
        <w:t xml:space="preserve">Wed 17 </w:t>
      </w:r>
      <w:r w:rsidRPr="588A1331" w:rsidR="2150841E">
        <w:rPr>
          <w:rFonts w:ascii="Calibri" w:hAnsi="Calibri" w:eastAsia="Calibri" w:cs="Calibri"/>
          <w:color w:val="000000" w:themeColor="text1" w:themeTint="FF" w:themeShade="FF"/>
          <w:sz w:val="40"/>
          <w:szCs w:val="40"/>
          <w:lang w:val="en-GB"/>
        </w:rPr>
        <w:t xml:space="preserve">Jun </w:t>
      </w:r>
      <w:r w:rsidRPr="588A1331" w:rsidR="77459668">
        <w:rPr>
          <w:rFonts w:ascii="Calibri" w:hAnsi="Calibri" w:eastAsia="Calibri" w:cs="Calibri"/>
          <w:color w:val="000000" w:themeColor="text1" w:themeTint="FF" w:themeShade="FF"/>
          <w:sz w:val="40"/>
          <w:szCs w:val="40"/>
          <w:lang w:val="en-GB"/>
        </w:rPr>
        <w:t>2026</w:t>
      </w:r>
      <w:r>
        <w:br/>
      </w:r>
      <w:r w:rsidRPr="588A1331" w:rsidR="77459668">
        <w:rPr>
          <w:rFonts w:ascii="Calibri" w:hAnsi="Calibri" w:eastAsia="Calibri" w:cs="Calibri"/>
          <w:color w:val="000000" w:themeColor="text1" w:themeTint="FF" w:themeShade="FF"/>
          <w:sz w:val="40"/>
          <w:szCs w:val="40"/>
          <w:lang w:val="en-GB"/>
        </w:rPr>
        <w:t>First preview</w:t>
      </w:r>
      <w:r>
        <w:tab/>
      </w:r>
      <w:r>
        <w:tab/>
      </w:r>
      <w:r>
        <w:tab/>
      </w:r>
      <w:r>
        <w:tab/>
      </w:r>
      <w:r w:rsidRPr="588A1331" w:rsidR="16BD0247">
        <w:rPr>
          <w:rFonts w:ascii="Calibri" w:hAnsi="Calibri" w:eastAsia="Calibri" w:cs="Calibri"/>
          <w:color w:val="000000" w:themeColor="text1" w:themeTint="FF" w:themeShade="FF"/>
          <w:sz w:val="40"/>
          <w:szCs w:val="40"/>
          <w:lang w:val="en-GB"/>
        </w:rPr>
        <w:t>Thursday 18 June</w:t>
      </w:r>
      <w:r w:rsidRPr="588A1331" w:rsidR="77459668">
        <w:rPr>
          <w:rFonts w:ascii="Calibri" w:hAnsi="Calibri" w:eastAsia="Calibri" w:cs="Calibri"/>
          <w:color w:val="000000" w:themeColor="text1" w:themeTint="FF" w:themeShade="FF"/>
          <w:sz w:val="40"/>
          <w:szCs w:val="40"/>
          <w:lang w:val="en-GB"/>
        </w:rPr>
        <w:t xml:space="preserve"> 2026</w:t>
      </w:r>
      <w:r>
        <w:br/>
      </w:r>
      <w:r w:rsidRPr="588A1331" w:rsidR="77459668">
        <w:rPr>
          <w:rFonts w:ascii="Calibri" w:hAnsi="Calibri" w:eastAsia="Calibri" w:cs="Calibri"/>
          <w:color w:val="000000" w:themeColor="text1" w:themeTint="FF" w:themeShade="FF"/>
          <w:sz w:val="40"/>
          <w:szCs w:val="40"/>
          <w:lang w:val="en-GB"/>
        </w:rPr>
        <w:t>Press performance</w:t>
      </w:r>
      <w:r>
        <w:tab/>
      </w:r>
      <w:r>
        <w:tab/>
      </w:r>
      <w:r>
        <w:tab/>
      </w:r>
      <w:r w:rsidRPr="588A1331" w:rsidR="77459668">
        <w:rPr>
          <w:rFonts w:ascii="Calibri" w:hAnsi="Calibri" w:eastAsia="Calibri" w:cs="Calibri"/>
          <w:color w:val="000000" w:themeColor="text1" w:themeTint="FF" w:themeShade="FF"/>
          <w:sz w:val="40"/>
          <w:szCs w:val="40"/>
          <w:lang w:val="en-GB"/>
        </w:rPr>
        <w:t>T</w:t>
      </w:r>
      <w:r w:rsidRPr="588A1331" w:rsidR="6D8C64CF">
        <w:rPr>
          <w:rFonts w:ascii="Calibri" w:hAnsi="Calibri" w:eastAsia="Calibri" w:cs="Calibri"/>
          <w:color w:val="000000" w:themeColor="text1" w:themeTint="FF" w:themeShade="FF"/>
          <w:sz w:val="40"/>
          <w:szCs w:val="40"/>
          <w:lang w:val="en-GB"/>
        </w:rPr>
        <w:t>uesday 23 June</w:t>
      </w:r>
      <w:r w:rsidRPr="588A1331" w:rsidR="77459668">
        <w:rPr>
          <w:rFonts w:ascii="Calibri" w:hAnsi="Calibri" w:eastAsia="Calibri" w:cs="Calibri"/>
          <w:color w:val="000000" w:themeColor="text1" w:themeTint="FF" w:themeShade="FF"/>
          <w:sz w:val="40"/>
          <w:szCs w:val="40"/>
          <w:lang w:val="en-GB"/>
        </w:rPr>
        <w:t xml:space="preserve"> 2026</w:t>
      </w:r>
      <w:r>
        <w:br/>
      </w:r>
      <w:r w:rsidRPr="588A1331" w:rsidR="77459668">
        <w:rPr>
          <w:rFonts w:ascii="Calibri" w:hAnsi="Calibri" w:eastAsia="Calibri" w:cs="Calibri"/>
          <w:color w:val="000000" w:themeColor="text1" w:themeTint="FF" w:themeShade="FF"/>
          <w:sz w:val="40"/>
          <w:szCs w:val="40"/>
          <w:lang w:val="en-GB"/>
        </w:rPr>
        <w:t>Final performance</w:t>
      </w:r>
      <w:r>
        <w:tab/>
      </w:r>
      <w:r>
        <w:tab/>
      </w:r>
      <w:r>
        <w:tab/>
      </w:r>
      <w:r w:rsidRPr="588A1331" w:rsidR="77459668">
        <w:rPr>
          <w:rFonts w:ascii="Calibri" w:hAnsi="Calibri" w:eastAsia="Calibri" w:cs="Calibri"/>
          <w:color w:val="000000" w:themeColor="text1" w:themeTint="FF" w:themeShade="FF"/>
          <w:sz w:val="40"/>
          <w:szCs w:val="40"/>
          <w:lang w:val="en-GB"/>
        </w:rPr>
        <w:t xml:space="preserve">Saturday 18 </w:t>
      </w:r>
      <w:r w:rsidRPr="588A1331" w:rsidR="14E92C3C">
        <w:rPr>
          <w:rFonts w:ascii="Calibri" w:hAnsi="Calibri" w:eastAsia="Calibri" w:cs="Calibri"/>
          <w:color w:val="000000" w:themeColor="text1" w:themeTint="FF" w:themeShade="FF"/>
          <w:sz w:val="40"/>
          <w:szCs w:val="40"/>
          <w:lang w:val="en-GB"/>
        </w:rPr>
        <w:t>July</w:t>
      </w:r>
      <w:r w:rsidRPr="588A1331" w:rsidR="77459668">
        <w:rPr>
          <w:rFonts w:ascii="Calibri" w:hAnsi="Calibri" w:eastAsia="Calibri" w:cs="Calibri"/>
          <w:color w:val="000000" w:themeColor="text1" w:themeTint="FF" w:themeShade="FF"/>
          <w:sz w:val="40"/>
          <w:szCs w:val="40"/>
          <w:lang w:val="en-GB"/>
        </w:rPr>
        <w:t xml:space="preserve"> 2026</w:t>
      </w:r>
    </w:p>
    <w:p w:rsidR="00DC65C0" w:rsidP="588A1331" w:rsidRDefault="77459668" w14:paraId="5A0FFAA1" w14:textId="0CA43064">
      <w:pPr>
        <w:pStyle w:val="Heading1"/>
        <w:spacing w:after="0" w:line="276" w:lineRule="auto"/>
        <w:rPr>
          <w:rFonts w:ascii="Calibri" w:hAnsi="Calibri" w:eastAsia="Calibri" w:cs="Calibri"/>
          <w:b w:val="1"/>
          <w:bCs w:val="1"/>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Fee &amp; Availability</w:t>
      </w:r>
    </w:p>
    <w:p w:rsidR="00DC65C0" w:rsidP="588A1331" w:rsidRDefault="77459668" w14:paraId="526E97C3" w14:textId="26E049A5">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w:t>
      </w:r>
      <w:r w:rsidRPr="588A1331" w:rsidR="151B949C">
        <w:rPr>
          <w:rFonts w:ascii="Calibri" w:hAnsi="Calibri" w:eastAsia="Calibri" w:cs="Calibri"/>
          <w:color w:val="000000" w:themeColor="text1" w:themeTint="FF" w:themeShade="FF"/>
          <w:sz w:val="40"/>
          <w:szCs w:val="40"/>
          <w:lang w:val="en-GB"/>
        </w:rPr>
        <w:t>5</w:t>
      </w:r>
      <w:r w:rsidRPr="588A1331" w:rsidR="77459668">
        <w:rPr>
          <w:rFonts w:ascii="Calibri" w:hAnsi="Calibri" w:eastAsia="Calibri" w:cs="Calibri"/>
          <w:color w:val="000000" w:themeColor="text1" w:themeTint="FF" w:themeShade="FF"/>
          <w:sz w:val="40"/>
          <w:szCs w:val="40"/>
          <w:lang w:val="en-GB"/>
        </w:rPr>
        <w:t xml:space="preserve">,000 to cover the period from appointment to the end of the run. </w:t>
      </w:r>
    </w:p>
    <w:p w:rsidR="00DC65C0" w:rsidP="588A1331" w:rsidRDefault="77459668" w14:paraId="2D12D2B3" w14:textId="490138D9">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The Jerwood Assistant Director will be </w:t>
      </w:r>
      <w:r w:rsidRPr="588A1331" w:rsidR="77459668">
        <w:rPr>
          <w:rFonts w:ascii="Calibri" w:hAnsi="Calibri" w:eastAsia="Calibri" w:cs="Calibri"/>
          <w:color w:val="000000" w:themeColor="text1" w:themeTint="FF" w:themeShade="FF"/>
          <w:sz w:val="40"/>
          <w:szCs w:val="40"/>
          <w:lang w:val="en-GB"/>
        </w:rPr>
        <w:t>required</w:t>
      </w:r>
      <w:r w:rsidRPr="588A1331" w:rsidR="77459668">
        <w:rPr>
          <w:rFonts w:ascii="Calibri" w:hAnsi="Calibri" w:eastAsia="Calibri" w:cs="Calibri"/>
          <w:color w:val="000000" w:themeColor="text1" w:themeTint="FF" w:themeShade="FF"/>
          <w:sz w:val="40"/>
          <w:szCs w:val="40"/>
          <w:lang w:val="en-GB"/>
        </w:rPr>
        <w:t xml:space="preserve"> on a full-time basis throughout the rehearsal process, technical rehearsals and previews up to and including Press Night. They will </w:t>
      </w:r>
      <w:r w:rsidRPr="588A1331" w:rsidR="77459668">
        <w:rPr>
          <w:rFonts w:ascii="Calibri" w:hAnsi="Calibri" w:eastAsia="Calibri" w:cs="Calibri"/>
          <w:color w:val="000000" w:themeColor="text1" w:themeTint="FF" w:themeShade="FF"/>
          <w:sz w:val="40"/>
          <w:szCs w:val="40"/>
          <w:lang w:val="en-GB"/>
        </w:rPr>
        <w:t>be required</w:t>
      </w:r>
      <w:r w:rsidRPr="588A1331" w:rsidR="77459668">
        <w:rPr>
          <w:rFonts w:ascii="Calibri" w:hAnsi="Calibri" w:eastAsia="Calibri" w:cs="Calibri"/>
          <w:color w:val="000000" w:themeColor="text1" w:themeTint="FF" w:themeShade="FF"/>
          <w:sz w:val="40"/>
          <w:szCs w:val="40"/>
          <w:lang w:val="en-GB"/>
        </w:rPr>
        <w:t xml:space="preserve"> to attend at least once a week for noting and supporting the production during the run, on a schedule to be agreed, as well as supporting the understudy/cover process throughout the run.</w:t>
      </w:r>
    </w:p>
    <w:p w:rsidR="00DC65C0" w:rsidP="588A1331" w:rsidRDefault="77459668" w14:paraId="350269B3" w14:textId="1C85C3D8">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Rehearsals typically take place Monday to Saturday between 10am-6pm, with </w:t>
      </w:r>
      <w:r w:rsidRPr="588A1331" w:rsidR="77459668">
        <w:rPr>
          <w:rFonts w:ascii="Calibri" w:hAnsi="Calibri" w:eastAsia="Calibri" w:cs="Calibri"/>
          <w:color w:val="000000" w:themeColor="text1" w:themeTint="FF" w:themeShade="FF"/>
          <w:sz w:val="40"/>
          <w:szCs w:val="40"/>
          <w:lang w:val="en-GB"/>
        </w:rPr>
        <w:t>possible evening</w:t>
      </w:r>
      <w:r w:rsidRPr="588A1331" w:rsidR="77459668">
        <w:rPr>
          <w:rFonts w:ascii="Calibri" w:hAnsi="Calibri" w:eastAsia="Calibri" w:cs="Calibri"/>
          <w:color w:val="000000" w:themeColor="text1" w:themeTint="FF" w:themeShade="FF"/>
          <w:sz w:val="40"/>
          <w:szCs w:val="40"/>
          <w:lang w:val="en-GB"/>
        </w:rPr>
        <w:t xml:space="preserve"> calls. Rehearsals take place at the Young Vic.</w:t>
      </w:r>
    </w:p>
    <w:p w:rsidR="00DC65C0" w:rsidP="588A1331" w:rsidRDefault="77459668" w14:paraId="60B2B4B6" w14:textId="17386F21">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There is an </w:t>
      </w:r>
      <w:r w:rsidRPr="588A1331" w:rsidR="77459668">
        <w:rPr>
          <w:rFonts w:ascii="Calibri" w:hAnsi="Calibri" w:eastAsia="Calibri" w:cs="Calibri"/>
          <w:color w:val="000000" w:themeColor="text1" w:themeTint="FF" w:themeShade="FF"/>
          <w:sz w:val="40"/>
          <w:szCs w:val="40"/>
          <w:lang w:val="en-GB"/>
        </w:rPr>
        <w:t>additional</w:t>
      </w:r>
      <w:r w:rsidRPr="588A1331" w:rsidR="77459668">
        <w:rPr>
          <w:rFonts w:ascii="Calibri" w:hAnsi="Calibri" w:eastAsia="Calibri" w:cs="Calibri"/>
          <w:color w:val="000000" w:themeColor="text1" w:themeTint="FF" w:themeShade="FF"/>
          <w:sz w:val="40"/>
          <w:szCs w:val="40"/>
          <w:lang w:val="en-GB"/>
        </w:rPr>
        <w:t xml:space="preserve"> two-week placement payment of £550 per week. The </w:t>
      </w:r>
      <w:r w:rsidRPr="588A1331" w:rsidR="04D4E3E5">
        <w:rPr>
          <w:rFonts w:ascii="Calibri" w:hAnsi="Calibri" w:eastAsia="Calibri" w:cs="Calibri"/>
          <w:color w:val="000000" w:themeColor="text1" w:themeTint="FF" w:themeShade="FF"/>
          <w:sz w:val="40"/>
          <w:szCs w:val="40"/>
          <w:lang w:val="en-GB"/>
        </w:rPr>
        <w:t>timing</w:t>
      </w:r>
      <w:r w:rsidRPr="588A1331" w:rsidR="77459668">
        <w:rPr>
          <w:rFonts w:ascii="Calibri" w:hAnsi="Calibri" w:eastAsia="Calibri" w:cs="Calibri"/>
          <w:color w:val="000000" w:themeColor="text1" w:themeTint="FF" w:themeShade="FF"/>
          <w:sz w:val="40"/>
          <w:szCs w:val="40"/>
          <w:lang w:val="en-GB"/>
        </w:rPr>
        <w:t xml:space="preserve"> of the placement is to be mutually agreed between the Young Vic and Jerwood Assistant Director, but this should take place within four months of the production. </w:t>
      </w:r>
    </w:p>
    <w:p w:rsidR="00DC65C0" w:rsidP="588A1331" w:rsidRDefault="77459668" w14:paraId="19A28361" w14:textId="34CDDE3F">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There is a £200 budget to cover the cost of seeing productions either in London or beyond. </w:t>
      </w:r>
    </w:p>
    <w:p w:rsidR="00DC65C0" w:rsidP="588A1331" w:rsidRDefault="77459668" w14:paraId="66DC07A3" w14:textId="57111260">
      <w:pPr>
        <w:pStyle w:val="Heading1"/>
        <w:spacing w:after="0" w:line="276" w:lineRule="auto"/>
        <w:rPr>
          <w:rFonts w:ascii="Calibri" w:hAnsi="Calibri" w:eastAsia="Calibri" w:cs="Calibri"/>
          <w:b w:val="1"/>
          <w:bCs w:val="1"/>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Eligibility requirements</w:t>
      </w:r>
    </w:p>
    <w:p w:rsidR="00DC65C0" w:rsidP="588A1331" w:rsidRDefault="77459668" w14:paraId="5DC63D8E" w14:textId="6EB2FBAF">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 xml:space="preserve">For the Jerwood Assistant Director role on </w:t>
      </w:r>
      <w:r w:rsidRPr="588A1331" w:rsidR="00960228">
        <w:rPr>
          <w:rFonts w:ascii="Calibri" w:hAnsi="Calibri" w:eastAsia="Calibri" w:cs="Calibri"/>
          <w:i w:val="1"/>
          <w:iCs w:val="1"/>
          <w:color w:val="000000" w:themeColor="text1" w:themeTint="FF" w:themeShade="FF"/>
          <w:sz w:val="40"/>
          <w:szCs w:val="40"/>
        </w:rPr>
        <w:t>Sting</w:t>
      </w:r>
      <w:r w:rsidRPr="588A1331" w:rsidR="77459668">
        <w:rPr>
          <w:rFonts w:ascii="Calibri" w:hAnsi="Calibri" w:eastAsia="Calibri" w:cs="Calibri"/>
          <w:i w:val="1"/>
          <w:iCs w:val="1"/>
          <w:color w:val="000000" w:themeColor="text1" w:themeTint="FF" w:themeShade="FF"/>
          <w:sz w:val="40"/>
          <w:szCs w:val="40"/>
        </w:rPr>
        <w:t>,</w:t>
      </w:r>
      <w:r w:rsidRPr="588A1331" w:rsidR="77459668">
        <w:rPr>
          <w:rFonts w:ascii="Calibri" w:hAnsi="Calibri" w:eastAsia="Calibri" w:cs="Calibri"/>
          <w:color w:val="000000" w:themeColor="text1" w:themeTint="FF" w:themeShade="FF"/>
          <w:sz w:val="40"/>
          <w:szCs w:val="40"/>
        </w:rPr>
        <w:t xml:space="preserve"> we are looking for someone who</w:t>
      </w:r>
      <w:r w:rsidRPr="588A1331" w:rsidR="77459668">
        <w:rPr>
          <w:rFonts w:ascii="Calibri" w:hAnsi="Calibri" w:eastAsia="Calibri" w:cs="Calibri"/>
          <w:color w:val="000000" w:themeColor="text1" w:themeTint="FF" w:themeShade="FF"/>
          <w:sz w:val="40"/>
          <w:szCs w:val="40"/>
          <w:lang w:val="en-GB"/>
        </w:rPr>
        <w:t>:</w:t>
      </w:r>
    </w:p>
    <w:p w:rsidR="00DC65C0" w:rsidP="588A1331" w:rsidRDefault="77459668" w14:paraId="6BDBB79D" w14:textId="7C45755D">
      <w:pPr>
        <w:pStyle w:val="ListParagraph"/>
        <w:numPr>
          <w:ilvl w:val="0"/>
          <w:numId w:val="3"/>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Is resident in the UK at the time of application</w:t>
      </w:r>
    </w:p>
    <w:p w:rsidR="00DC65C0" w:rsidP="588A1331" w:rsidRDefault="77459668" w14:paraId="280F0178" w14:textId="768ECE86">
      <w:pPr>
        <w:pStyle w:val="ListParagraph"/>
        <w:numPr>
          <w:ilvl w:val="0"/>
          <w:numId w:val="3"/>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Has the right to work in the UK for the duration of the assistantship</w:t>
      </w:r>
    </w:p>
    <w:p w:rsidR="00DC65C0" w:rsidP="588A1331" w:rsidRDefault="77459668" w14:paraId="36901047" w14:textId="42303605">
      <w:pPr>
        <w:pStyle w:val="ListParagraph"/>
        <w:numPr>
          <w:ilvl w:val="0"/>
          <w:numId w:val="3"/>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Is fully available for the duration of the assistantship (see key dates above)</w:t>
      </w:r>
    </w:p>
    <w:p w:rsidR="00DC65C0" w:rsidP="588A1331" w:rsidRDefault="77459668" w14:paraId="7EBC2F6C" w14:textId="3B59B7BE">
      <w:pPr>
        <w:pStyle w:val="ListParagraph"/>
        <w:numPr>
          <w:ilvl w:val="0"/>
          <w:numId w:val="3"/>
        </w:numPr>
        <w:spacing w:after="240" w:line="276" w:lineRule="auto"/>
        <w:rPr>
          <w:rFonts w:ascii="Calibri" w:hAnsi="Calibri" w:eastAsia="Calibri" w:cs="Calibri"/>
          <w:color w:val="000000" w:themeColor="text1"/>
          <w:sz w:val="40"/>
          <w:szCs w:val="40"/>
          <w:lang w:val="en-GB"/>
        </w:rPr>
      </w:pPr>
      <w:r w:rsidRPr="588A1331" w:rsidR="77459668">
        <w:rPr>
          <w:rFonts w:ascii="Calibri" w:hAnsi="Calibri" w:eastAsia="Calibri" w:cs="Calibri"/>
          <w:color w:val="000000" w:themeColor="text1" w:themeTint="FF" w:themeShade="FF"/>
          <w:sz w:val="40"/>
          <w:szCs w:val="40"/>
          <w:lang w:val="en-GB"/>
        </w:rPr>
        <w:t xml:space="preserve">Has experience as an Assistant Director on at least </w:t>
      </w:r>
      <w:r w:rsidRPr="588A1331" w:rsidR="3BFB6D96">
        <w:rPr>
          <w:rFonts w:ascii="Calibri" w:hAnsi="Calibri" w:eastAsia="Calibri" w:cs="Calibri"/>
          <w:color w:val="000000" w:themeColor="text1" w:themeTint="FF" w:themeShade="FF"/>
          <w:sz w:val="40"/>
          <w:szCs w:val="40"/>
          <w:lang w:val="en-GB"/>
        </w:rPr>
        <w:t>two</w:t>
      </w:r>
      <w:r w:rsidRPr="588A1331" w:rsidR="77459668">
        <w:rPr>
          <w:rFonts w:ascii="Calibri" w:hAnsi="Calibri" w:eastAsia="Calibri" w:cs="Calibri"/>
          <w:color w:val="000000" w:themeColor="text1" w:themeTint="FF" w:themeShade="FF"/>
          <w:sz w:val="40"/>
          <w:szCs w:val="40"/>
          <w:lang w:val="en-GB"/>
        </w:rPr>
        <w:t xml:space="preserve"> mid-scale </w:t>
      </w:r>
      <w:r w:rsidRPr="588A1331" w:rsidR="77459668">
        <w:rPr>
          <w:rFonts w:ascii="Calibri" w:hAnsi="Calibri" w:eastAsia="Calibri" w:cs="Calibri"/>
          <w:color w:val="000000" w:themeColor="text1" w:themeTint="FF" w:themeShade="FF"/>
          <w:sz w:val="40"/>
          <w:szCs w:val="40"/>
          <w:lang w:val="en-GB"/>
        </w:rPr>
        <w:t>professional</w:t>
      </w:r>
      <w:r w:rsidRPr="588A1331" w:rsidR="77459668">
        <w:rPr>
          <w:rFonts w:ascii="Calibri" w:hAnsi="Calibri" w:eastAsia="Calibri" w:cs="Calibri"/>
          <w:color w:val="000000" w:themeColor="text1" w:themeTint="FF" w:themeShade="FF"/>
          <w:sz w:val="40"/>
          <w:szCs w:val="40"/>
          <w:lang w:val="en-GB"/>
        </w:rPr>
        <w:t>* production</w:t>
      </w:r>
      <w:r w:rsidRPr="588A1331" w:rsidR="5A8BEB79">
        <w:rPr>
          <w:rFonts w:ascii="Calibri" w:hAnsi="Calibri" w:eastAsia="Calibri" w:cs="Calibri"/>
          <w:color w:val="000000" w:themeColor="text1" w:themeTint="FF" w:themeShade="FF"/>
          <w:sz w:val="40"/>
          <w:szCs w:val="40"/>
          <w:lang w:val="en-GB"/>
        </w:rPr>
        <w:t>s</w:t>
      </w:r>
    </w:p>
    <w:p w:rsidR="00DC65C0" w:rsidP="588A1331" w:rsidRDefault="77459668" w14:paraId="64D1F5CB" w14:textId="17D292CD">
      <w:pPr>
        <w:pStyle w:val="ListParagraph"/>
        <w:numPr>
          <w:ilvl w:val="0"/>
          <w:numId w:val="3"/>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Has</w:t>
      </w:r>
      <w:r w:rsidRPr="588A1331" w:rsidR="77459668">
        <w:rPr>
          <w:rFonts w:ascii="Calibri" w:hAnsi="Calibri" w:eastAsia="Calibri" w:cs="Calibri"/>
          <w:color w:val="000000" w:themeColor="text1" w:themeTint="FF" w:themeShade="FF"/>
          <w:sz w:val="40"/>
          <w:szCs w:val="40"/>
        </w:rPr>
        <w:t xml:space="preserve"> experience as a </w:t>
      </w:r>
      <w:r w:rsidRPr="588A1331" w:rsidR="77459668">
        <w:rPr>
          <w:rFonts w:ascii="Calibri" w:hAnsi="Calibri" w:eastAsia="Calibri" w:cs="Calibri"/>
          <w:color w:val="000000" w:themeColor="text1" w:themeTint="FF" w:themeShade="FF"/>
          <w:sz w:val="40"/>
          <w:szCs w:val="40"/>
        </w:rPr>
        <w:t>Director</w:t>
      </w:r>
      <w:r w:rsidRPr="588A1331" w:rsidR="77459668">
        <w:rPr>
          <w:rFonts w:ascii="Calibri" w:hAnsi="Calibri" w:eastAsia="Calibri" w:cs="Calibri"/>
          <w:color w:val="000000" w:themeColor="text1" w:themeTint="FF" w:themeShade="FF"/>
          <w:sz w:val="40"/>
          <w:szCs w:val="40"/>
        </w:rPr>
        <w:t xml:space="preserve"> </w:t>
      </w:r>
      <w:r w:rsidRPr="588A1331" w:rsidR="77459668">
        <w:rPr>
          <w:rFonts w:ascii="Calibri" w:hAnsi="Calibri" w:eastAsia="Calibri" w:cs="Calibri"/>
          <w:color w:val="000000" w:themeColor="text1" w:themeTint="FF" w:themeShade="FF"/>
          <w:sz w:val="40"/>
          <w:szCs w:val="40"/>
        </w:rPr>
        <w:t>on</w:t>
      </w:r>
      <w:r w:rsidRPr="588A1331" w:rsidR="77459668">
        <w:rPr>
          <w:rFonts w:ascii="Calibri" w:hAnsi="Calibri" w:eastAsia="Calibri" w:cs="Calibri"/>
          <w:color w:val="000000" w:themeColor="text1" w:themeTint="FF" w:themeShade="FF"/>
          <w:sz w:val="40"/>
          <w:szCs w:val="40"/>
        </w:rPr>
        <w:t xml:space="preserve"> at least </w:t>
      </w:r>
      <w:r w:rsidRPr="588A1331" w:rsidR="216331E2">
        <w:rPr>
          <w:rFonts w:ascii="Calibri" w:hAnsi="Calibri" w:eastAsia="Calibri" w:cs="Calibri"/>
          <w:color w:val="000000" w:themeColor="text1" w:themeTint="FF" w:themeShade="FF"/>
          <w:sz w:val="40"/>
          <w:szCs w:val="40"/>
        </w:rPr>
        <w:t xml:space="preserve">two </w:t>
      </w:r>
      <w:r w:rsidRPr="588A1331" w:rsidR="77459668">
        <w:rPr>
          <w:rFonts w:ascii="Calibri" w:hAnsi="Calibri" w:eastAsia="Calibri" w:cs="Calibri"/>
          <w:color w:val="000000" w:themeColor="text1" w:themeTint="FF" w:themeShade="FF"/>
          <w:sz w:val="40"/>
          <w:szCs w:val="40"/>
        </w:rPr>
        <w:t>production</w:t>
      </w:r>
      <w:r w:rsidRPr="588A1331" w:rsidR="2F3F4852">
        <w:rPr>
          <w:rFonts w:ascii="Calibri" w:hAnsi="Calibri" w:eastAsia="Calibri" w:cs="Calibri"/>
          <w:color w:val="000000" w:themeColor="text1" w:themeTint="FF" w:themeShade="FF"/>
          <w:sz w:val="40"/>
          <w:szCs w:val="40"/>
        </w:rPr>
        <w:t>s</w:t>
      </w:r>
      <w:r w:rsidRPr="588A1331" w:rsidR="77459668">
        <w:rPr>
          <w:rFonts w:ascii="Calibri" w:hAnsi="Calibri" w:eastAsia="Calibri" w:cs="Calibri"/>
          <w:color w:val="000000" w:themeColor="text1" w:themeTint="FF" w:themeShade="FF"/>
          <w:sz w:val="40"/>
          <w:szCs w:val="40"/>
        </w:rPr>
        <w:t xml:space="preserve"> (not necessarily in a professional capacity)</w:t>
      </w:r>
    </w:p>
    <w:p w:rsidR="00DC65C0" w:rsidP="588A1331" w:rsidRDefault="77459668" w14:paraId="5890CC56" w14:textId="7C852D9E">
      <w:pPr>
        <w:pStyle w:val="ListParagraph"/>
        <w:numPr>
          <w:ilvl w:val="0"/>
          <w:numId w:val="3"/>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rPr>
        <w:t>Has knowledge of the production process</w:t>
      </w:r>
    </w:p>
    <w:p w:rsidR="00DC65C0" w:rsidP="588A1331" w:rsidRDefault="77459668" w14:paraId="24BE08FB" w14:textId="13A15082">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*We would define ‘professional’ as: The team who created and realised the production have or hope to have theatre as their main career focus and source of income. </w:t>
      </w:r>
    </w:p>
    <w:p w:rsidR="00DC65C0" w:rsidP="588A1331" w:rsidRDefault="77459668" w14:paraId="544AE4B2" w14:textId="37C604A3">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If you would like to apply, please </w:t>
      </w:r>
      <w:r w:rsidRPr="588A1331" w:rsidR="77459668">
        <w:rPr>
          <w:rFonts w:ascii="Calibri" w:hAnsi="Calibri" w:eastAsia="Calibri" w:cs="Calibri"/>
          <w:color w:val="000000" w:themeColor="text1" w:themeTint="FF" w:themeShade="FF"/>
          <w:sz w:val="40"/>
          <w:szCs w:val="40"/>
          <w:lang w:val="en-GB"/>
        </w:rPr>
        <w:t>submit</w:t>
      </w:r>
      <w:r w:rsidRPr="588A1331" w:rsidR="77459668">
        <w:rPr>
          <w:rFonts w:ascii="Calibri" w:hAnsi="Calibri" w:eastAsia="Calibri" w:cs="Calibri"/>
          <w:color w:val="000000" w:themeColor="text1" w:themeTint="FF" w:themeShade="FF"/>
          <w:sz w:val="40"/>
          <w:szCs w:val="40"/>
          <w:lang w:val="en-GB"/>
        </w:rPr>
        <w:t xml:space="preserve"> your CV and a Cover Letter. </w:t>
      </w:r>
    </w:p>
    <w:p w:rsidR="00DC65C0" w:rsidP="588A1331" w:rsidRDefault="77459668" w14:paraId="0AD1DF7A" w14:textId="22F91A9D">
      <w:pPr>
        <w:pStyle w:val="ListParagraph"/>
        <w:numPr>
          <w:ilvl w:val="0"/>
          <w:numId w:val="2"/>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Your CV should list all your relevant theatre credits (tip: if you have been an Assistant or Associate Director, please include who you were Assistant/Associate to)</w:t>
      </w:r>
    </w:p>
    <w:p w:rsidR="00DC65C0" w:rsidP="588A1331" w:rsidRDefault="77459668" w14:paraId="0995898B" w14:textId="64A0AF8B">
      <w:pPr>
        <w:pStyle w:val="ListParagraph"/>
        <w:numPr>
          <w:ilvl w:val="0"/>
          <w:numId w:val="2"/>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In your Cover Letter, and in no more than 500 words, please answer the following question:</w:t>
      </w:r>
    </w:p>
    <w:p w:rsidR="00DC65C0" w:rsidP="588A1331" w:rsidRDefault="77459668" w14:paraId="7AAA05B6" w14:textId="59892A02">
      <w:pPr>
        <w:pStyle w:val="ListParagraph"/>
        <w:numPr>
          <w:ilvl w:val="1"/>
          <w:numId w:val="2"/>
        </w:numPr>
        <w:spacing w:after="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Why are you interested in working on this specific production?</w:t>
      </w:r>
    </w:p>
    <w:p w:rsidR="00DC65C0" w:rsidP="588A1331" w:rsidRDefault="77459668" w14:paraId="2F9C8B0F" w14:textId="196CAD07">
      <w:pPr>
        <w:pStyle w:val="ListParagraph"/>
        <w:numPr>
          <w:ilvl w:val="2"/>
          <w:numId w:val="2"/>
        </w:numPr>
        <w:spacing w:after="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When answering this question, we encourage you to </w:t>
      </w:r>
      <w:r w:rsidRPr="588A1331" w:rsidR="77459668">
        <w:rPr>
          <w:rFonts w:ascii="Calibri" w:hAnsi="Calibri" w:eastAsia="Calibri" w:cs="Calibri"/>
          <w:color w:val="000000" w:themeColor="text1" w:themeTint="FF" w:themeShade="FF"/>
          <w:sz w:val="40"/>
          <w:szCs w:val="40"/>
          <w:lang w:val="en-GB"/>
        </w:rPr>
        <w:t>demonstrate</w:t>
      </w:r>
      <w:r w:rsidRPr="588A1331" w:rsidR="77459668">
        <w:rPr>
          <w:rFonts w:ascii="Calibri" w:hAnsi="Calibri" w:eastAsia="Calibri" w:cs="Calibri"/>
          <w:color w:val="000000" w:themeColor="text1" w:themeTint="FF" w:themeShade="FF"/>
          <w:sz w:val="40"/>
          <w:szCs w:val="40"/>
          <w:lang w:val="en-GB"/>
        </w:rPr>
        <w:t xml:space="preserve"> how your experience has shaped your skills and understanding of what an Assistant Director’s role and responsibility is.</w:t>
      </w:r>
    </w:p>
    <w:p w:rsidR="00DC65C0" w:rsidP="588A1331" w:rsidRDefault="77459668" w14:paraId="48AD3000" w14:textId="566666E3">
      <w:pPr>
        <w:pStyle w:val="ListParagraph"/>
        <w:numPr>
          <w:ilvl w:val="0"/>
          <w:numId w:val="2"/>
        </w:numPr>
        <w:spacing w:after="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Please also include any information about any access requirements</w:t>
      </w:r>
    </w:p>
    <w:p w:rsidR="00DC65C0" w:rsidP="588A1331" w:rsidRDefault="77459668" w14:paraId="1A0C0166" w14:textId="3684C8F8">
      <w:pPr>
        <w:pStyle w:val="ListParagraph"/>
        <w:numPr>
          <w:ilvl w:val="0"/>
          <w:numId w:val="2"/>
        </w:numPr>
        <w:spacing w:after="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Please also complete </w:t>
      </w:r>
      <w:r w:rsidRPr="588A1331" w:rsidR="77459668">
        <w:rPr>
          <w:rFonts w:ascii="Calibri" w:hAnsi="Calibri" w:eastAsia="Calibri" w:cs="Calibri"/>
          <w:color w:val="000000" w:themeColor="text1" w:themeTint="FF" w:themeShade="FF"/>
          <w:sz w:val="40"/>
          <w:szCs w:val="40"/>
          <w:lang w:val="en-GB"/>
        </w:rPr>
        <w:t>an</w:t>
      </w:r>
      <w:r w:rsidRPr="588A1331" w:rsidR="77459668">
        <w:rPr>
          <w:rFonts w:ascii="Calibri" w:hAnsi="Calibri" w:eastAsia="Calibri" w:cs="Calibri"/>
          <w:color w:val="000000" w:themeColor="text1" w:themeTint="FF" w:themeShade="FF"/>
          <w:sz w:val="40"/>
          <w:szCs w:val="40"/>
          <w:lang w:val="en-GB"/>
        </w:rPr>
        <w:t xml:space="preserve"> </w:t>
      </w:r>
      <w:hyperlink r:id="Rf18e04d877aa4011">
        <w:r w:rsidRPr="588A1331" w:rsidR="77459668">
          <w:rPr>
            <w:rStyle w:val="Hyperlink"/>
            <w:rFonts w:ascii="Calibri" w:hAnsi="Calibri" w:eastAsia="Calibri" w:cs="Calibri"/>
            <w:sz w:val="40"/>
            <w:szCs w:val="40"/>
            <w:lang w:val="en-GB"/>
          </w:rPr>
          <w:t>Equal Opportunities Monitoring Form</w:t>
        </w:r>
        <w:r w:rsidRPr="588A1331" w:rsidR="77459668">
          <w:rPr>
            <w:rStyle w:val="Hyperlink"/>
            <w:rFonts w:ascii="Calibri" w:hAnsi="Calibri" w:eastAsia="Calibri" w:cs="Calibri"/>
            <w:sz w:val="40"/>
            <w:szCs w:val="40"/>
            <w:lang w:val="en-GB"/>
          </w:rPr>
          <w:t>.</w:t>
        </w:r>
      </w:hyperlink>
      <w:r w:rsidRPr="588A1331" w:rsidR="77459668">
        <w:rPr>
          <w:rFonts w:ascii="Calibri" w:hAnsi="Calibri" w:eastAsia="Calibri" w:cs="Calibri"/>
          <w:color w:val="000000" w:themeColor="text1" w:themeTint="FF" w:themeShade="FF"/>
          <w:sz w:val="40"/>
          <w:szCs w:val="40"/>
          <w:lang w:val="en-GB"/>
        </w:rPr>
        <w:t xml:space="preserve"> If you prefer not to provide this information, please answer ‘prefer not to say’ to the questions.</w:t>
      </w:r>
    </w:p>
    <w:p w:rsidR="00DC65C0" w:rsidP="588A1331" w:rsidRDefault="00DC65C0" w14:paraId="4B9322D4" w14:textId="26ECCA60">
      <w:pPr>
        <w:spacing w:after="0" w:line="276" w:lineRule="auto"/>
        <w:rPr>
          <w:rFonts w:ascii="Calibri" w:hAnsi="Calibri" w:eastAsia="Calibri" w:cs="Calibri"/>
          <w:color w:val="000000" w:themeColor="text1"/>
          <w:sz w:val="40"/>
          <w:szCs w:val="40"/>
        </w:rPr>
      </w:pPr>
    </w:p>
    <w:p w:rsidR="00DC65C0" w:rsidP="588A1331" w:rsidRDefault="77459668" w14:paraId="3ACCE6EA" w14:textId="26355849">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 xml:space="preserve">Please send your CV and Cover Letter to </w:t>
      </w:r>
      <w:hyperlink r:id="R7fc1f79710394c82">
        <w:r w:rsidRPr="588A1331" w:rsidR="0084331E">
          <w:rPr>
            <w:rStyle w:val="Hyperlink"/>
            <w:rFonts w:ascii="Calibri" w:hAnsi="Calibri" w:eastAsia="Calibri" w:cs="Calibri"/>
            <w:b w:val="1"/>
            <w:bCs w:val="1"/>
            <w:sz w:val="40"/>
            <w:szCs w:val="40"/>
            <w:lang w:val="en-GB"/>
          </w:rPr>
          <w:t>creatorsprogram@youngvic.org</w:t>
        </w:r>
      </w:hyperlink>
      <w:r w:rsidRPr="588A1331" w:rsidR="0084331E">
        <w:rPr>
          <w:rFonts w:ascii="Calibri" w:hAnsi="Calibri" w:eastAsia="Calibri" w:cs="Calibri"/>
          <w:b w:val="1"/>
          <w:bCs w:val="1"/>
          <w:sz w:val="40"/>
          <w:szCs w:val="40"/>
          <w:lang w:val="en-GB"/>
        </w:rPr>
        <w:t xml:space="preserve"> </w:t>
      </w:r>
    </w:p>
    <w:p w:rsidR="00DC65C0" w:rsidP="588A1331" w:rsidRDefault="77459668" w14:paraId="0DA691C2" w14:textId="2432511E">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We also accept applications via audio or video files – lasting no more than 3 minutes. You can email your application (answering the above information) to:</w:t>
      </w:r>
      <w:r w:rsidRPr="588A1331" w:rsidR="27B5B7B7">
        <w:rPr>
          <w:rFonts w:ascii="Calibri" w:hAnsi="Calibri" w:eastAsia="Calibri" w:cs="Calibri"/>
          <w:b w:val="1"/>
          <w:bCs w:val="1"/>
          <w:sz w:val="40"/>
          <w:szCs w:val="40"/>
          <w:lang w:val="en-GB"/>
        </w:rPr>
        <w:t xml:space="preserve"> </w:t>
      </w:r>
      <w:hyperlink r:id="R33fe4e75132c4b21">
        <w:r w:rsidRPr="588A1331" w:rsidR="0084331E">
          <w:rPr>
            <w:rStyle w:val="Hyperlink"/>
            <w:rFonts w:ascii="Calibri" w:hAnsi="Calibri" w:eastAsia="Calibri" w:cs="Calibri"/>
            <w:b w:val="1"/>
            <w:bCs w:val="1"/>
            <w:sz w:val="40"/>
            <w:szCs w:val="40"/>
            <w:lang w:val="en-GB"/>
          </w:rPr>
          <w:t>creatorsprogram@youngvic.org</w:t>
        </w:r>
      </w:hyperlink>
      <w:r w:rsidRPr="588A1331" w:rsidR="0084331E">
        <w:rPr>
          <w:rFonts w:ascii="Calibri" w:hAnsi="Calibri" w:eastAsia="Calibri" w:cs="Calibri"/>
          <w:b w:val="1"/>
          <w:bCs w:val="1"/>
          <w:sz w:val="40"/>
          <w:szCs w:val="40"/>
          <w:lang w:val="en-GB"/>
        </w:rPr>
        <w:t xml:space="preserve"> </w:t>
      </w:r>
    </w:p>
    <w:p w:rsidR="00DC65C0" w:rsidP="588A1331" w:rsidRDefault="77459668" w14:paraId="3F85F942" w14:textId="16ABACC2">
      <w:pPr>
        <w:pStyle w:val="Normal"/>
        <w:spacing w:after="240" w:line="276" w:lineRule="auto"/>
        <w:rPr>
          <w:rFonts w:ascii="Calibri" w:hAnsi="Calibri" w:eastAsia="Calibri" w:cs="Calibri"/>
          <w:color w:val="000000" w:themeColor="text1"/>
          <w:sz w:val="40"/>
          <w:szCs w:val="40"/>
          <w:lang w:val="en-GB"/>
        </w:rPr>
      </w:pPr>
      <w:r w:rsidRPr="588A1331" w:rsidR="77459668">
        <w:rPr>
          <w:rFonts w:ascii="Calibri" w:hAnsi="Calibri" w:eastAsia="Calibri" w:cs="Calibri"/>
          <w:b w:val="1"/>
          <w:bCs w:val="1"/>
          <w:color w:val="000000" w:themeColor="text1" w:themeTint="FF" w:themeShade="FF"/>
          <w:sz w:val="40"/>
          <w:szCs w:val="40"/>
          <w:lang w:val="en-GB"/>
        </w:rPr>
        <w:t xml:space="preserve">Applications close </w:t>
      </w:r>
      <w:r w:rsidRPr="588A1331" w:rsidR="77459668">
        <w:rPr>
          <w:rFonts w:ascii="Calibri" w:hAnsi="Calibri" w:eastAsia="Calibri" w:cs="Calibri"/>
          <w:b w:val="1"/>
          <w:bCs w:val="1"/>
          <w:color w:val="000000" w:themeColor="text1" w:themeTint="FF" w:themeShade="FF"/>
          <w:sz w:val="40"/>
          <w:szCs w:val="40"/>
          <w:lang w:val="en-GB"/>
        </w:rPr>
        <w:t xml:space="preserve">– </w:t>
      </w:r>
      <w:r w:rsidRPr="588A1331" w:rsidR="5F41DE58">
        <w:rPr>
          <w:rFonts w:ascii="Calibri" w:hAnsi="Calibri" w:eastAsia="Calibri" w:cs="Calibri"/>
          <w:b w:val="1"/>
          <w:bCs w:val="1"/>
          <w:color w:val="000000" w:themeColor="text1" w:themeTint="FF" w:themeShade="FF"/>
          <w:sz w:val="40"/>
          <w:szCs w:val="40"/>
          <w:lang w:val="en-GB"/>
        </w:rPr>
        <w:t>5pm, Wednesday 18 February 2026</w:t>
      </w:r>
      <w:r>
        <w:br/>
      </w:r>
      <w:r w:rsidRPr="588A1331" w:rsidR="77459668">
        <w:rPr>
          <w:rFonts w:ascii="Calibri" w:hAnsi="Calibri" w:eastAsia="Calibri" w:cs="Calibri"/>
          <w:b w:val="1"/>
          <w:bCs w:val="1"/>
          <w:color w:val="000000" w:themeColor="text1" w:themeTint="FF" w:themeShade="FF"/>
          <w:sz w:val="40"/>
          <w:szCs w:val="40"/>
          <w:lang w:val="en-GB"/>
        </w:rPr>
        <w:t xml:space="preserve">Interviews: </w:t>
      </w:r>
      <w:r w:rsidRPr="588A1331" w:rsidR="2990D221">
        <w:rPr>
          <w:rFonts w:ascii="Calibri" w:hAnsi="Calibri" w:eastAsia="Calibri" w:cs="Calibri"/>
          <w:b w:val="1"/>
          <w:bCs w:val="1"/>
          <w:color w:val="000000" w:themeColor="text1" w:themeTint="FF" w:themeShade="FF"/>
          <w:sz w:val="40"/>
          <w:szCs w:val="40"/>
          <w:lang w:val="en-GB"/>
        </w:rPr>
        <w:t>w/c 09 March 2026</w:t>
      </w:r>
      <w:r>
        <w:br/>
      </w:r>
      <w:r w:rsidRPr="588A1331" w:rsidR="77459668">
        <w:rPr>
          <w:rFonts w:ascii="Calibri" w:hAnsi="Calibri" w:eastAsia="Calibri" w:cs="Calibri"/>
          <w:color w:val="000000" w:themeColor="text1" w:themeTint="FF" w:themeShade="FF"/>
          <w:sz w:val="40"/>
          <w:szCs w:val="40"/>
          <w:lang w:val="en-GB"/>
        </w:rPr>
        <w:t xml:space="preserve">Interviews will take place with </w:t>
      </w:r>
      <w:r w:rsidRPr="588A1331" w:rsidR="7EB2E8DA">
        <w:rPr>
          <w:rFonts w:ascii="Calibri" w:hAnsi="Calibri" w:eastAsia="Calibri" w:cs="Calibri"/>
          <w:b w:val="0"/>
          <w:bCs w:val="0"/>
          <w:color w:val="000000" w:themeColor="text1" w:themeTint="FF" w:themeShade="FF"/>
          <w:sz w:val="40"/>
          <w:szCs w:val="40"/>
          <w:lang w:val="en-GB"/>
        </w:rPr>
        <w:t>Nancy</w:t>
      </w:r>
      <w:r w:rsidRPr="588A1331" w:rsidR="77459668">
        <w:rPr>
          <w:rFonts w:ascii="Calibri" w:hAnsi="Calibri" w:eastAsia="Calibri" w:cs="Calibri"/>
          <w:b w:val="0"/>
          <w:bCs w:val="0"/>
          <w:color w:val="000000" w:themeColor="text1" w:themeTint="FF" w:themeShade="FF"/>
          <w:sz w:val="40"/>
          <w:szCs w:val="40"/>
          <w:lang w:val="en-GB"/>
        </w:rPr>
        <w:t xml:space="preserve"> </w:t>
      </w:r>
      <w:r w:rsidRPr="588A1331" w:rsidR="7EB2E8DA">
        <w:rPr>
          <w:rFonts w:ascii="Calibri" w:hAnsi="Calibri" w:eastAsia="Calibri" w:cs="Calibri"/>
          <w:b w:val="0"/>
          <w:bCs w:val="0"/>
          <w:color w:val="000000" w:themeColor="text1" w:themeTint="FF" w:themeShade="FF"/>
          <w:sz w:val="40"/>
          <w:szCs w:val="40"/>
          <w:lang w:val="en-GB"/>
        </w:rPr>
        <w:t xml:space="preserve">Medina </w:t>
      </w:r>
      <w:r w:rsidRPr="588A1331" w:rsidR="77459668">
        <w:rPr>
          <w:rFonts w:ascii="Calibri" w:hAnsi="Calibri" w:eastAsia="Calibri" w:cs="Calibri"/>
          <w:color w:val="000000" w:themeColor="text1" w:themeTint="FF" w:themeShade="FF"/>
          <w:sz w:val="40"/>
          <w:szCs w:val="40"/>
          <w:lang w:val="en-GB"/>
        </w:rPr>
        <w:t>and a member of the Young Vic team.</w:t>
      </w:r>
    </w:p>
    <w:p w:rsidR="00DC65C0" w:rsidP="588A1331" w:rsidRDefault="77459668" w14:paraId="5859A362" w14:textId="444AA392">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We actively work to create a team at the Young Vic that is made up of people from a variety of backgrounds with different experiences, skills, and stories to join us and influence and develop our working practice. </w:t>
      </w:r>
    </w:p>
    <w:p w:rsidR="00DC65C0" w:rsidP="588A1331" w:rsidRDefault="77459668" w14:paraId="37DF8D4D" w14:textId="42A08553">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It is important to us that the lived experience of our team accurately and fairly </w:t>
      </w:r>
      <w:r w:rsidRPr="588A1331" w:rsidR="77459668">
        <w:rPr>
          <w:rFonts w:ascii="Calibri" w:hAnsi="Calibri" w:eastAsia="Calibri" w:cs="Calibri"/>
          <w:color w:val="000000" w:themeColor="text1" w:themeTint="FF" w:themeShade="FF"/>
          <w:sz w:val="40"/>
          <w:szCs w:val="40"/>
          <w:lang w:val="en-GB"/>
        </w:rPr>
        <w:t>represents</w:t>
      </w:r>
      <w:r w:rsidRPr="588A1331" w:rsidR="77459668">
        <w:rPr>
          <w:rFonts w:ascii="Calibri" w:hAnsi="Calibri" w:eastAsia="Calibri" w:cs="Calibri"/>
          <w:color w:val="000000" w:themeColor="text1" w:themeTint="FF" w:themeShade="FF"/>
          <w:sz w:val="40"/>
          <w:szCs w:val="40"/>
          <w:lang w:val="en-GB"/>
        </w:rPr>
        <w:t xml:space="preserve"> the participants, audiences, and communities we serve. We specifically welcome applications from candidates from the following groups, which we believe are under-represented in our workforce and in theatre more widely:</w:t>
      </w:r>
    </w:p>
    <w:p w:rsidR="00DC65C0" w:rsidP="588A1331" w:rsidRDefault="77459668" w14:paraId="2C7B90F7" w14:textId="0968838C">
      <w:pPr>
        <w:pStyle w:val="ListParagraph"/>
        <w:numPr>
          <w:ilvl w:val="0"/>
          <w:numId w:val="1"/>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Black people and people in the Global Majority</w:t>
      </w:r>
    </w:p>
    <w:p w:rsidR="00DC65C0" w:rsidP="588A1331" w:rsidRDefault="77459668" w14:paraId="731F3508" w14:textId="2F45ECFC">
      <w:pPr>
        <w:pStyle w:val="ListParagraph"/>
        <w:numPr>
          <w:ilvl w:val="0"/>
          <w:numId w:val="1"/>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People who are D/deaf and hard of hearing</w:t>
      </w:r>
    </w:p>
    <w:p w:rsidR="00DC65C0" w:rsidP="588A1331" w:rsidRDefault="77459668" w14:paraId="5A6F11FD" w14:textId="730A738D">
      <w:pPr>
        <w:pStyle w:val="ListParagraph"/>
        <w:numPr>
          <w:ilvl w:val="0"/>
          <w:numId w:val="1"/>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Disabled people</w:t>
      </w:r>
    </w:p>
    <w:p w:rsidR="00DC65C0" w:rsidP="588A1331" w:rsidRDefault="77459668" w14:paraId="2E826A75" w14:textId="509E51A7">
      <w:pPr>
        <w:pStyle w:val="ListParagraph"/>
        <w:numPr>
          <w:ilvl w:val="0"/>
          <w:numId w:val="1"/>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Neurodivergent people</w:t>
      </w:r>
    </w:p>
    <w:p w:rsidR="00DC65C0" w:rsidP="588A1331" w:rsidRDefault="77459668" w14:paraId="01CD5066" w14:textId="5E2B7859">
      <w:pPr>
        <w:pStyle w:val="ListParagraph"/>
        <w:numPr>
          <w:ilvl w:val="0"/>
          <w:numId w:val="1"/>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People from working class backgrounds</w:t>
      </w:r>
    </w:p>
    <w:p w:rsidR="00DC65C0" w:rsidP="588A1331" w:rsidRDefault="77459668" w14:paraId="464E127E" w14:textId="1470171F">
      <w:pPr>
        <w:pStyle w:val="ListParagraph"/>
        <w:numPr>
          <w:ilvl w:val="0"/>
          <w:numId w:val="1"/>
        </w:num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Members of the LGBTQIA+ community</w:t>
      </w:r>
    </w:p>
    <w:p w:rsidR="00DC65C0" w:rsidP="588A1331" w:rsidRDefault="77459668" w14:paraId="189B1FD4" w14:textId="7D4A0F04">
      <w:pPr>
        <w:pStyle w:val="Heading1"/>
        <w:spacing w:after="0" w:line="276" w:lineRule="auto"/>
        <w:rPr>
          <w:rFonts w:ascii="Calibri" w:hAnsi="Calibri" w:eastAsia="Calibri" w:cs="Calibri"/>
          <w:b w:val="1"/>
          <w:bCs w:val="1"/>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About Young Vic</w:t>
      </w:r>
    </w:p>
    <w:p w:rsidR="00DC65C0" w:rsidP="588A1331" w:rsidRDefault="77459668" w14:paraId="60C5AA99" w14:textId="78E3273D">
      <w:pPr>
        <w:pStyle w:val="Heading3"/>
        <w:spacing w:after="0" w:line="276" w:lineRule="auto"/>
        <w:rPr>
          <w:rFonts w:ascii="Calibri" w:hAnsi="Calibri" w:eastAsia="Calibri" w:cs="Calibri"/>
          <w:b w:val="1"/>
          <w:bCs w:val="1"/>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 xml:space="preserve">Our anti-racism commitment </w:t>
      </w:r>
    </w:p>
    <w:p w:rsidR="00DC65C0" w:rsidP="588A1331" w:rsidRDefault="77459668" w14:paraId="762B0FE8" w14:textId="746FEC51">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Our leadership team and staff share a joint commitment to prioritising the wellbeing of Black people and people in the Global Majority at the Young Vic. We are working together to create a culture of care for all, but especially those with lived experience of racism, and we commit to holding each other accountable for building and </w:t>
      </w:r>
      <w:r w:rsidRPr="588A1331" w:rsidR="77459668">
        <w:rPr>
          <w:rFonts w:ascii="Calibri" w:hAnsi="Calibri" w:eastAsia="Calibri" w:cs="Calibri"/>
          <w:color w:val="000000" w:themeColor="text1" w:themeTint="FF" w:themeShade="FF"/>
          <w:sz w:val="40"/>
          <w:szCs w:val="40"/>
          <w:lang w:val="en-GB"/>
        </w:rPr>
        <w:t>maintaining</w:t>
      </w:r>
      <w:r w:rsidRPr="588A1331" w:rsidR="77459668">
        <w:rPr>
          <w:rFonts w:ascii="Calibri" w:hAnsi="Calibri" w:eastAsia="Calibri" w:cs="Calibri"/>
          <w:color w:val="000000" w:themeColor="text1" w:themeTint="FF" w:themeShade="FF"/>
          <w:sz w:val="40"/>
          <w:szCs w:val="40"/>
          <w:lang w:val="en-GB"/>
        </w:rPr>
        <w:t xml:space="preserve"> this culture. We believe that making the Young Vic an anti-racist organisation, and a place where racism is not tolerated, makes the culture better for everyone. </w:t>
      </w:r>
    </w:p>
    <w:p w:rsidR="00DC65C0" w:rsidP="588A1331" w:rsidRDefault="77459668" w14:paraId="416EC9D2" w14:textId="6AA8D3C3">
      <w:pPr>
        <w:pStyle w:val="Heading3"/>
        <w:spacing w:after="0" w:line="276" w:lineRule="auto"/>
        <w:rPr>
          <w:rFonts w:ascii="Calibri" w:hAnsi="Calibri" w:eastAsia="Calibri" w:cs="Calibri"/>
          <w:b w:val="1"/>
          <w:bCs w:val="1"/>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The language we use and why</w:t>
      </w:r>
    </w:p>
    <w:p w:rsidR="00DC65C0" w:rsidP="588A1331" w:rsidRDefault="77459668" w14:paraId="1DE6C774" w14:textId="0C46EB1C">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We believe that language is important and empowering. Where possible we are specific as possible with our language and avoid defaulting to umbrella terms or making assumptions about people’s identity or experience. </w:t>
      </w:r>
    </w:p>
    <w:p w:rsidR="00DC65C0" w:rsidP="588A1331" w:rsidRDefault="77459668" w14:paraId="5FFFBF5E" w14:textId="40F343FE">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When we </w:t>
      </w:r>
      <w:r w:rsidRPr="588A1331" w:rsidR="77459668">
        <w:rPr>
          <w:rFonts w:ascii="Calibri" w:hAnsi="Calibri" w:eastAsia="Calibri" w:cs="Calibri"/>
          <w:color w:val="000000" w:themeColor="text1" w:themeTint="FF" w:themeShade="FF"/>
          <w:sz w:val="40"/>
          <w:szCs w:val="40"/>
          <w:lang w:val="en-GB"/>
        </w:rPr>
        <w:t>can’t</w:t>
      </w:r>
      <w:r w:rsidRPr="588A1331" w:rsidR="77459668">
        <w:rPr>
          <w:rFonts w:ascii="Calibri" w:hAnsi="Calibri" w:eastAsia="Calibri" w:cs="Calibri"/>
          <w:color w:val="000000" w:themeColor="text1" w:themeTint="FF" w:themeShade="FF"/>
          <w:sz w:val="40"/>
          <w:szCs w:val="40"/>
          <w:lang w:val="en-GB"/>
        </w:rPr>
        <w:t xml:space="preserve"> be specific, we say, ‘Black people and people in the Global Majority’ instead of phrases like 'Person of Colour' and 'BAME'. This is because the term ‘Black people and people in the Global Majority’ does not centre whiteness and is also factually true - over 80% of the world’s population make up the Global Majority. </w:t>
      </w:r>
    </w:p>
    <w:p w:rsidR="00DC65C0" w:rsidP="588A1331" w:rsidRDefault="77459668" w14:paraId="7C64E170" w14:textId="7D414DC4">
      <w:pPr>
        <w:pStyle w:val="Heading3"/>
        <w:spacing w:after="0" w:line="276" w:lineRule="auto"/>
        <w:rPr>
          <w:rFonts w:ascii="Calibri" w:hAnsi="Calibri" w:eastAsia="Calibri" w:cs="Calibri"/>
          <w:b w:val="1"/>
          <w:bCs w:val="1"/>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Our values at the Young Vic</w:t>
      </w:r>
    </w:p>
    <w:p w:rsidR="00DC65C0" w:rsidP="588A1331" w:rsidRDefault="77459668" w14:paraId="11258E59" w14:textId="24E921F1">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color w:val="000000" w:themeColor="text1" w:themeTint="FF" w:themeShade="FF"/>
          <w:sz w:val="40"/>
          <w:szCs w:val="40"/>
          <w:lang w:val="en-GB"/>
        </w:rPr>
        <w:t xml:space="preserve">We are committed to creating an inclusive environment where everyone is treated with fairness, dignity, </w:t>
      </w:r>
      <w:r w:rsidRPr="588A1331" w:rsidR="77459668">
        <w:rPr>
          <w:rFonts w:ascii="Calibri" w:hAnsi="Calibri" w:eastAsia="Calibri" w:cs="Calibri"/>
          <w:color w:val="000000" w:themeColor="text1" w:themeTint="FF" w:themeShade="FF"/>
          <w:sz w:val="40"/>
          <w:szCs w:val="40"/>
          <w:lang w:val="en-GB"/>
        </w:rPr>
        <w:t>respect</w:t>
      </w:r>
      <w:r w:rsidRPr="588A1331" w:rsidR="77459668">
        <w:rPr>
          <w:rFonts w:ascii="Calibri" w:hAnsi="Calibri" w:eastAsia="Calibri" w:cs="Calibri"/>
          <w:color w:val="000000" w:themeColor="text1" w:themeTint="FF" w:themeShade="FF"/>
          <w:sz w:val="40"/>
          <w:szCs w:val="40"/>
          <w:lang w:val="en-GB"/>
        </w:rPr>
        <w:t xml:space="preserve"> and importance, and shows respect for themselves, </w:t>
      </w:r>
      <w:r w:rsidRPr="588A1331" w:rsidR="77459668">
        <w:rPr>
          <w:rFonts w:ascii="Calibri" w:hAnsi="Calibri" w:eastAsia="Calibri" w:cs="Calibri"/>
          <w:color w:val="000000" w:themeColor="text1" w:themeTint="FF" w:themeShade="FF"/>
          <w:sz w:val="40"/>
          <w:szCs w:val="40"/>
          <w:lang w:val="en-GB"/>
        </w:rPr>
        <w:t>others</w:t>
      </w:r>
      <w:r w:rsidRPr="588A1331" w:rsidR="77459668">
        <w:rPr>
          <w:rFonts w:ascii="Calibri" w:hAnsi="Calibri" w:eastAsia="Calibri" w:cs="Calibri"/>
          <w:color w:val="000000" w:themeColor="text1" w:themeTint="FF" w:themeShade="FF"/>
          <w:sz w:val="40"/>
          <w:szCs w:val="40"/>
          <w:lang w:val="en-GB"/>
        </w:rPr>
        <w:t xml:space="preserve"> and our community regardless of seniority or area of work. Our values are as follows: </w:t>
      </w:r>
    </w:p>
    <w:p w:rsidR="00DC65C0" w:rsidP="588A1331" w:rsidRDefault="77459668" w14:paraId="09BFA8F5" w14:textId="3F5EB6F8">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 xml:space="preserve">We believe theatre is at its best when everyone </w:t>
      </w:r>
      <w:r w:rsidRPr="588A1331" w:rsidR="77459668">
        <w:rPr>
          <w:rFonts w:ascii="Calibri" w:hAnsi="Calibri" w:eastAsia="Calibri" w:cs="Calibri"/>
          <w:b w:val="1"/>
          <w:bCs w:val="1"/>
          <w:color w:val="000000" w:themeColor="text1" w:themeTint="FF" w:themeShade="FF"/>
          <w:sz w:val="40"/>
          <w:szCs w:val="40"/>
          <w:lang w:val="en-GB"/>
        </w:rPr>
        <w:t>participates</w:t>
      </w:r>
      <w:r w:rsidRPr="588A1331" w:rsidR="77459668">
        <w:rPr>
          <w:rFonts w:ascii="Calibri" w:hAnsi="Calibri" w:eastAsia="Calibri" w:cs="Calibri"/>
          <w:b w:val="1"/>
          <w:bCs w:val="1"/>
          <w:color w:val="000000" w:themeColor="text1" w:themeTint="FF" w:themeShade="FF"/>
          <w:sz w:val="40"/>
          <w:szCs w:val="40"/>
          <w:lang w:val="en-GB"/>
        </w:rPr>
        <w:t>.</w:t>
      </w:r>
      <w:r w:rsidRPr="588A1331" w:rsidR="77459668">
        <w:rPr>
          <w:rFonts w:ascii="Calibri" w:hAnsi="Calibri" w:eastAsia="Calibri" w:cs="Calibri"/>
          <w:color w:val="000000" w:themeColor="text1" w:themeTint="FF" w:themeShade="FF"/>
          <w:sz w:val="40"/>
          <w:szCs w:val="40"/>
          <w:lang w:val="en-GB"/>
        </w:rPr>
        <w:t xml:space="preserve"> We begin by asking, who isn’t here that should be? Then we make certain they are. At the Young Vic, everyone belongs, everyone is welcome.</w:t>
      </w:r>
    </w:p>
    <w:p w:rsidR="00DC65C0" w:rsidP="588A1331" w:rsidRDefault="77459668" w14:paraId="4728448F" w14:textId="46349E0C">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We are driven by relentless curiosity and debate</w:t>
      </w:r>
      <w:r w:rsidRPr="588A1331" w:rsidR="77459668">
        <w:rPr>
          <w:rFonts w:ascii="Calibri" w:hAnsi="Calibri" w:eastAsia="Calibri" w:cs="Calibri"/>
          <w:color w:val="000000" w:themeColor="text1" w:themeTint="FF" w:themeShade="FF"/>
          <w:sz w:val="40"/>
          <w:szCs w:val="40"/>
          <w:lang w:val="en-GB"/>
        </w:rPr>
        <w:t>. We believe in the power of stories to help us see the world in new ways. We believe in being a forum for discussion and opposing views, in the possibility of fostering understanding and shifting perspectives.</w:t>
      </w:r>
    </w:p>
    <w:p w:rsidR="00DC65C0" w:rsidP="588A1331" w:rsidRDefault="77459668" w14:paraId="2B3DED2A" w14:textId="14D5C53C">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We believe in pioneering and leading into the unknown</w:t>
      </w:r>
      <w:r w:rsidRPr="588A1331" w:rsidR="77459668">
        <w:rPr>
          <w:rFonts w:ascii="Calibri" w:hAnsi="Calibri" w:eastAsia="Calibri" w:cs="Calibri"/>
          <w:color w:val="000000" w:themeColor="text1" w:themeTint="FF" w:themeShade="FF"/>
          <w:sz w:val="40"/>
          <w:szCs w:val="40"/>
          <w:lang w:val="en-GB"/>
        </w:rPr>
        <w:t>. We innovate in how we make work and how we share it. We push against the status quo to challenge whose voices are celebrated, and whose stories are told.</w:t>
      </w:r>
    </w:p>
    <w:p w:rsidR="00DC65C0" w:rsidP="588A1331" w:rsidRDefault="77459668" w14:paraId="27F2D295" w14:textId="14AFE329">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 xml:space="preserve">We are led by the creativity of our people and the limitless possibility of imagination. </w:t>
      </w:r>
      <w:r w:rsidRPr="588A1331" w:rsidR="77459668">
        <w:rPr>
          <w:rFonts w:ascii="Calibri" w:hAnsi="Calibri" w:eastAsia="Calibri" w:cs="Calibri"/>
          <w:color w:val="000000" w:themeColor="text1" w:themeTint="FF" w:themeShade="FF"/>
          <w:sz w:val="40"/>
          <w:szCs w:val="40"/>
          <w:lang w:val="en-GB"/>
        </w:rPr>
        <w:t xml:space="preserve">We believe in pushing limits and reimagining </w:t>
      </w:r>
      <w:r w:rsidRPr="588A1331" w:rsidR="77459668">
        <w:rPr>
          <w:rFonts w:ascii="Calibri" w:hAnsi="Calibri" w:eastAsia="Calibri" w:cs="Calibri"/>
          <w:color w:val="000000" w:themeColor="text1" w:themeTint="FF" w:themeShade="FF"/>
          <w:sz w:val="40"/>
          <w:szCs w:val="40"/>
          <w:lang w:val="en-GB"/>
        </w:rPr>
        <w:t>what’s</w:t>
      </w:r>
      <w:r w:rsidRPr="588A1331" w:rsidR="77459668">
        <w:rPr>
          <w:rFonts w:ascii="Calibri" w:hAnsi="Calibri" w:eastAsia="Calibri" w:cs="Calibri"/>
          <w:color w:val="000000" w:themeColor="text1" w:themeTint="FF" w:themeShade="FF"/>
          <w:sz w:val="40"/>
          <w:szCs w:val="40"/>
          <w:lang w:val="en-GB"/>
        </w:rPr>
        <w:t xml:space="preserve"> possible. We make space for the unexpected, and we move quickly to make the most of opportunity.</w:t>
      </w:r>
    </w:p>
    <w:p w:rsidR="00DC65C0" w:rsidP="588A1331" w:rsidRDefault="77459668" w14:paraId="1A610F6B" w14:textId="2F8F9AC1">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 xml:space="preserve">We </w:t>
      </w:r>
      <w:r w:rsidRPr="588A1331" w:rsidR="435191CB">
        <w:rPr>
          <w:rFonts w:ascii="Calibri" w:hAnsi="Calibri" w:eastAsia="Calibri" w:cs="Calibri"/>
          <w:b w:val="1"/>
          <w:bCs w:val="1"/>
          <w:color w:val="000000" w:themeColor="text1" w:themeTint="FF" w:themeShade="FF"/>
          <w:sz w:val="40"/>
          <w:szCs w:val="40"/>
          <w:lang w:val="en-GB"/>
        </w:rPr>
        <w:t>collaborate</w:t>
      </w:r>
      <w:r w:rsidRPr="588A1331" w:rsidR="77459668">
        <w:rPr>
          <w:rFonts w:ascii="Calibri" w:hAnsi="Calibri" w:eastAsia="Calibri" w:cs="Calibri"/>
          <w:b w:val="1"/>
          <w:bCs w:val="1"/>
          <w:color w:val="000000" w:themeColor="text1" w:themeTint="FF" w:themeShade="FF"/>
          <w:sz w:val="40"/>
          <w:szCs w:val="40"/>
          <w:lang w:val="en-GB"/>
        </w:rPr>
        <w:t xml:space="preserve"> working together to achieve shared goals.</w:t>
      </w:r>
      <w:r w:rsidRPr="588A1331" w:rsidR="77459668">
        <w:rPr>
          <w:rFonts w:ascii="Calibri" w:hAnsi="Calibri" w:eastAsia="Calibri" w:cs="Calibri"/>
          <w:color w:val="000000" w:themeColor="text1" w:themeTint="FF" w:themeShade="FF"/>
          <w:sz w:val="40"/>
          <w:szCs w:val="40"/>
          <w:lang w:val="en-GB"/>
        </w:rPr>
        <w:t xml:space="preserve"> We believe our organisation is made stronger by including varied and unique perspectives and talents in every aspect of our work. We are committed to reflecting the great diversity of our city onstage and off.</w:t>
      </w:r>
    </w:p>
    <w:p w:rsidR="00DC65C0" w:rsidP="588A1331" w:rsidRDefault="77459668" w14:paraId="7E863746" w14:textId="6860C89D">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 xml:space="preserve">We prioritise kindness. </w:t>
      </w:r>
      <w:r w:rsidRPr="588A1331" w:rsidR="77459668">
        <w:rPr>
          <w:rFonts w:ascii="Calibri" w:hAnsi="Calibri" w:eastAsia="Calibri" w:cs="Calibri"/>
          <w:color w:val="000000" w:themeColor="text1" w:themeTint="FF" w:themeShade="FF"/>
          <w:sz w:val="40"/>
          <w:szCs w:val="40"/>
          <w:lang w:val="en-GB"/>
        </w:rPr>
        <w:t>We lead with heart, with care, and with the wellbeing of our people - our staff, participants, volunteers, theatre makers, civic leaders, advocates, supporters, and audience members.</w:t>
      </w:r>
    </w:p>
    <w:p w:rsidR="00DC65C0" w:rsidP="588A1331" w:rsidRDefault="77459668" w14:paraId="75BDDC04" w14:textId="3B8C8117">
      <w:pPr>
        <w:spacing w:after="240" w:line="276" w:lineRule="auto"/>
        <w:rPr>
          <w:rFonts w:ascii="Calibri" w:hAnsi="Calibri" w:eastAsia="Calibri" w:cs="Calibri"/>
          <w:color w:val="000000" w:themeColor="text1"/>
          <w:sz w:val="40"/>
          <w:szCs w:val="40"/>
        </w:rPr>
      </w:pPr>
      <w:r w:rsidRPr="588A1331" w:rsidR="77459668">
        <w:rPr>
          <w:rFonts w:ascii="Calibri" w:hAnsi="Calibri" w:eastAsia="Calibri" w:cs="Calibri"/>
          <w:b w:val="1"/>
          <w:bCs w:val="1"/>
          <w:color w:val="000000" w:themeColor="text1" w:themeTint="FF" w:themeShade="FF"/>
          <w:sz w:val="40"/>
          <w:szCs w:val="40"/>
          <w:lang w:val="en-GB"/>
        </w:rPr>
        <w:t>We are committed to openness rooted in trust.</w:t>
      </w:r>
      <w:r w:rsidRPr="588A1331" w:rsidR="77459668">
        <w:rPr>
          <w:rFonts w:ascii="Calibri" w:hAnsi="Calibri" w:eastAsia="Calibri" w:cs="Calibri"/>
          <w:color w:val="000000" w:themeColor="text1" w:themeTint="FF" w:themeShade="FF"/>
          <w:sz w:val="40"/>
          <w:szCs w:val="40"/>
          <w:lang w:val="en-GB"/>
        </w:rPr>
        <w:t xml:space="preserve"> We believe in being held to account - apologising when </w:t>
      </w:r>
      <w:r w:rsidRPr="588A1331" w:rsidR="77459668">
        <w:rPr>
          <w:rFonts w:ascii="Calibri" w:hAnsi="Calibri" w:eastAsia="Calibri" w:cs="Calibri"/>
          <w:color w:val="000000" w:themeColor="text1" w:themeTint="FF" w:themeShade="FF"/>
          <w:sz w:val="40"/>
          <w:szCs w:val="40"/>
          <w:lang w:val="en-GB"/>
        </w:rPr>
        <w:t>we’ve</w:t>
      </w:r>
      <w:r w:rsidRPr="588A1331" w:rsidR="77459668">
        <w:rPr>
          <w:rFonts w:ascii="Calibri" w:hAnsi="Calibri" w:eastAsia="Calibri" w:cs="Calibri"/>
          <w:color w:val="000000" w:themeColor="text1" w:themeTint="FF" w:themeShade="FF"/>
          <w:sz w:val="40"/>
          <w:szCs w:val="40"/>
          <w:lang w:val="en-GB"/>
        </w:rPr>
        <w:t xml:space="preserve"> not upheld our values or when </w:t>
      </w:r>
      <w:r w:rsidRPr="588A1331" w:rsidR="77459668">
        <w:rPr>
          <w:rFonts w:ascii="Calibri" w:hAnsi="Calibri" w:eastAsia="Calibri" w:cs="Calibri"/>
          <w:color w:val="000000" w:themeColor="text1" w:themeTint="FF" w:themeShade="FF"/>
          <w:sz w:val="40"/>
          <w:szCs w:val="40"/>
          <w:lang w:val="en-GB"/>
        </w:rPr>
        <w:t>we’ve</w:t>
      </w:r>
      <w:r w:rsidRPr="588A1331" w:rsidR="77459668">
        <w:rPr>
          <w:rFonts w:ascii="Calibri" w:hAnsi="Calibri" w:eastAsia="Calibri" w:cs="Calibri"/>
          <w:color w:val="000000" w:themeColor="text1" w:themeTint="FF" w:themeShade="FF"/>
          <w:sz w:val="40"/>
          <w:szCs w:val="40"/>
          <w:lang w:val="en-GB"/>
        </w:rPr>
        <w:t xml:space="preserve"> caused hurt or </w:t>
      </w:r>
      <w:r w:rsidRPr="588A1331" w:rsidR="126A303F">
        <w:rPr>
          <w:rFonts w:ascii="Calibri" w:hAnsi="Calibri" w:eastAsia="Calibri" w:cs="Calibri"/>
          <w:color w:val="000000" w:themeColor="text1" w:themeTint="FF" w:themeShade="FF"/>
          <w:sz w:val="40"/>
          <w:szCs w:val="40"/>
          <w:lang w:val="en-GB"/>
        </w:rPr>
        <w:t>confusion and</w:t>
      </w:r>
      <w:r w:rsidRPr="588A1331" w:rsidR="77459668">
        <w:rPr>
          <w:rFonts w:ascii="Calibri" w:hAnsi="Calibri" w:eastAsia="Calibri" w:cs="Calibri"/>
          <w:color w:val="000000" w:themeColor="text1" w:themeTint="FF" w:themeShade="FF"/>
          <w:sz w:val="40"/>
          <w:szCs w:val="40"/>
          <w:lang w:val="en-GB"/>
        </w:rPr>
        <w:t xml:space="preserve"> learning from our mistakes.</w:t>
      </w:r>
    </w:p>
    <w:p w:rsidR="00DC65C0" w:rsidP="588A1331" w:rsidRDefault="77459668" w14:paraId="2C078E63" w14:textId="5578451F">
      <w:pPr>
        <w:rPr>
          <w:rFonts w:ascii="Calibri" w:hAnsi="Calibri" w:eastAsia="Calibri" w:cs="Calibri"/>
          <w:color w:val="000000" w:themeColor="text1" w:themeTint="FF" w:themeShade="FF"/>
          <w:sz w:val="40"/>
          <w:szCs w:val="40"/>
          <w:lang w:val="en-GB"/>
        </w:rPr>
      </w:pPr>
      <w:r w:rsidRPr="588A1331" w:rsidR="77459668">
        <w:rPr>
          <w:rFonts w:ascii="Calibri" w:hAnsi="Calibri" w:eastAsia="Calibri" w:cs="Calibri"/>
          <w:b w:val="1"/>
          <w:bCs w:val="1"/>
          <w:color w:val="000000" w:themeColor="text1" w:themeTint="FF" w:themeShade="FF"/>
          <w:sz w:val="40"/>
          <w:szCs w:val="40"/>
          <w:lang w:val="en-GB"/>
        </w:rPr>
        <w:t>Jerwood Foundation</w:t>
      </w:r>
      <w:r>
        <w:br/>
      </w:r>
      <w:r w:rsidRPr="588A1331" w:rsidR="77459668">
        <w:rPr>
          <w:rFonts w:ascii="Calibri" w:hAnsi="Calibri" w:eastAsia="Calibri" w:cs="Calibri"/>
          <w:color w:val="000000" w:themeColor="text1" w:themeTint="FF" w:themeShade="FF"/>
          <w:sz w:val="40"/>
          <w:szCs w:val="40"/>
          <w:lang w:val="en-GB"/>
        </w:rPr>
        <w:t xml:space="preserve">Established in 1977 for John Jerwood MC (1918-1991) by Alan Grieve CBE, </w:t>
      </w:r>
      <w:r w:rsidRPr="588A1331" w:rsidR="77459668">
        <w:rPr>
          <w:rFonts w:ascii="Calibri" w:hAnsi="Calibri" w:eastAsia="Calibri" w:cs="Calibri"/>
          <w:b w:val="1"/>
          <w:bCs w:val="1"/>
          <w:color w:val="000000" w:themeColor="text1" w:themeTint="FF" w:themeShade="FF"/>
          <w:sz w:val="40"/>
          <w:szCs w:val="40"/>
          <w:lang w:val="en-GB"/>
        </w:rPr>
        <w:t xml:space="preserve">Jerwood Foundation </w:t>
      </w:r>
      <w:r w:rsidRPr="588A1331" w:rsidR="77459668">
        <w:rPr>
          <w:rFonts w:ascii="Calibri" w:hAnsi="Calibri" w:eastAsia="Calibri" w:cs="Calibri"/>
          <w:color w:val="000000" w:themeColor="text1" w:themeTint="FF" w:themeShade="FF"/>
          <w:sz w:val="40"/>
          <w:szCs w:val="40"/>
          <w:lang w:val="en-GB"/>
        </w:rPr>
        <w:t xml:space="preserve">is a UK charity committed to supporting excellence and emerging talent in the arts in the UK. Alan Grieve was appointed </w:t>
      </w:r>
      <w:r w:rsidRPr="588A1331" w:rsidR="77459668">
        <w:rPr>
          <w:rFonts w:ascii="Calibri" w:hAnsi="Calibri" w:eastAsia="Calibri" w:cs="Calibri"/>
          <w:color w:val="000000" w:themeColor="text1" w:themeTint="FF" w:themeShade="FF"/>
          <w:sz w:val="40"/>
          <w:szCs w:val="40"/>
          <w:lang w:val="en-GB"/>
        </w:rPr>
        <w:t>Chairman</w:t>
      </w:r>
      <w:r w:rsidRPr="588A1331" w:rsidR="77459668">
        <w:rPr>
          <w:rFonts w:ascii="Calibri" w:hAnsi="Calibri" w:eastAsia="Calibri" w:cs="Calibri"/>
          <w:color w:val="000000" w:themeColor="text1" w:themeTint="FF" w:themeShade="FF"/>
          <w:sz w:val="40"/>
          <w:szCs w:val="40"/>
          <w:lang w:val="en-GB"/>
        </w:rPr>
        <w:t xml:space="preserve"> Emeritus in 2023, and at this time</w:t>
      </w:r>
    </w:p>
    <w:sectPr w:rsidR="00DC65C0">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E84" w:rsidRDefault="00146E84" w14:paraId="050C47C4" w14:textId="77777777">
      <w:pPr>
        <w:spacing w:after="0" w:line="240" w:lineRule="auto"/>
      </w:pPr>
      <w:r>
        <w:separator/>
      </w:r>
    </w:p>
  </w:endnote>
  <w:endnote w:type="continuationSeparator" w:id="0">
    <w:p w:rsidR="00146E84" w:rsidRDefault="00146E84" w14:paraId="3697BF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7AB92A" w:rsidTr="0FA84ACF" w14:paraId="249DC419" w14:textId="77777777">
      <w:trPr>
        <w:trHeight w:val="300"/>
      </w:trPr>
      <w:tc>
        <w:tcPr>
          <w:tcW w:w="3120" w:type="dxa"/>
        </w:tcPr>
        <w:p w:rsidR="047AB92A" w:rsidP="047AB92A" w:rsidRDefault="047AB92A" w14:paraId="1F360318" w14:textId="4FA51CE8">
          <w:pPr>
            <w:pStyle w:val="Header"/>
            <w:ind w:left="-115"/>
          </w:pPr>
        </w:p>
      </w:tc>
      <w:tc>
        <w:tcPr>
          <w:tcW w:w="3120" w:type="dxa"/>
        </w:tcPr>
        <w:p w:rsidR="047AB92A" w:rsidP="047AB92A" w:rsidRDefault="047AB92A" w14:paraId="4FD0F82C" w14:textId="422F9931">
          <w:pPr>
            <w:pStyle w:val="Header"/>
            <w:jc w:val="center"/>
          </w:pPr>
        </w:p>
      </w:tc>
      <w:tc>
        <w:tcPr>
          <w:tcW w:w="3120" w:type="dxa"/>
        </w:tcPr>
        <w:p w:rsidR="047AB92A" w:rsidP="0FA84ACF" w:rsidRDefault="047AB92A" w14:paraId="21F71BF2" w14:textId="0EDC4613">
          <w:pPr>
            <w:pStyle w:val="Header"/>
            <w:ind w:right="-115"/>
            <w:jc w:val="right"/>
          </w:pPr>
          <w:r>
            <w:fldChar w:fldCharType="begin"/>
          </w:r>
          <w:r>
            <w:instrText>PAGE</w:instrText>
          </w:r>
          <w:r>
            <w:fldChar w:fldCharType="separate"/>
          </w:r>
          <w:r w:rsidR="005765B5">
            <w:rPr>
              <w:noProof/>
            </w:rPr>
            <w:t>1</w:t>
          </w:r>
          <w:r>
            <w:fldChar w:fldCharType="end"/>
          </w:r>
        </w:p>
      </w:tc>
    </w:tr>
  </w:tbl>
  <w:p w:rsidR="047AB92A" w:rsidP="047AB92A" w:rsidRDefault="047AB92A" w14:paraId="164CF97C" w14:textId="75A43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E84" w:rsidRDefault="00146E84" w14:paraId="0ACB86B4" w14:textId="77777777">
      <w:pPr>
        <w:spacing w:after="0" w:line="240" w:lineRule="auto"/>
      </w:pPr>
      <w:r>
        <w:separator/>
      </w:r>
    </w:p>
  </w:footnote>
  <w:footnote w:type="continuationSeparator" w:id="0">
    <w:p w:rsidR="00146E84" w:rsidRDefault="00146E84" w14:paraId="0F83E3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20"/>
      <w:gridCol w:w="3120"/>
      <w:gridCol w:w="3120"/>
    </w:tblGrid>
    <w:tr w:rsidR="047AB92A" w:rsidTr="047AB92A" w14:paraId="4F316543" w14:textId="77777777">
      <w:trPr>
        <w:trHeight w:val="300"/>
      </w:trPr>
      <w:tc>
        <w:tcPr>
          <w:tcW w:w="3120" w:type="dxa"/>
        </w:tcPr>
        <w:p w:rsidR="047AB92A" w:rsidP="047AB92A" w:rsidRDefault="047AB92A" w14:paraId="581BC6C5" w14:textId="4B6A9924">
          <w:pPr>
            <w:pStyle w:val="Header"/>
            <w:ind w:left="-115"/>
          </w:pPr>
          <w:r>
            <w:rPr>
              <w:noProof/>
            </w:rPr>
            <w:drawing>
              <wp:inline distT="0" distB="0" distL="0" distR="0" wp14:anchorId="587908AC" wp14:editId="32DBE6C7">
                <wp:extent cx="1219200" cy="581025"/>
                <wp:effectExtent l="0" t="0" r="0" b="0"/>
                <wp:docPr id="388661282" name="drawing" title="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54102" name="Picture 359554102"/>
                        <pic:cNvPicPr/>
                      </pic:nvPicPr>
                      <pic:blipFill>
                        <a:blip r:embed="rId1">
                          <a:extLst>
                            <a:ext uri="{28A0092B-C50C-407E-A947-70E740481C1C}">
                              <a14:useLocalDpi xmlns:a14="http://schemas.microsoft.com/office/drawing/2010/main"/>
                            </a:ext>
                          </a:extLst>
                        </a:blip>
                        <a:stretch>
                          <a:fillRect/>
                        </a:stretch>
                      </pic:blipFill>
                      <pic:spPr>
                        <a:xfrm>
                          <a:off x="0" y="0"/>
                          <a:ext cx="1219200" cy="581025"/>
                        </a:xfrm>
                        <a:prstGeom prst="rect">
                          <a:avLst/>
                        </a:prstGeom>
                      </pic:spPr>
                    </pic:pic>
                  </a:graphicData>
                </a:graphic>
              </wp:inline>
            </w:drawing>
          </w:r>
        </w:p>
      </w:tc>
      <w:tc>
        <w:tcPr>
          <w:tcW w:w="3120" w:type="dxa"/>
        </w:tcPr>
        <w:p w:rsidR="047AB92A" w:rsidP="047AB92A" w:rsidRDefault="047AB92A" w14:paraId="24660F8A" w14:textId="757B97CC">
          <w:pPr>
            <w:pStyle w:val="Header"/>
            <w:jc w:val="center"/>
          </w:pPr>
        </w:p>
      </w:tc>
      <w:tc>
        <w:tcPr>
          <w:tcW w:w="3120" w:type="dxa"/>
        </w:tcPr>
        <w:p w:rsidR="047AB92A" w:rsidP="047AB92A" w:rsidRDefault="047AB92A" w14:paraId="42669C17" w14:textId="2F0E6E02">
          <w:pPr>
            <w:pStyle w:val="Header"/>
            <w:ind w:right="-115"/>
            <w:jc w:val="right"/>
          </w:pPr>
          <w:r>
            <w:rPr>
              <w:noProof/>
            </w:rPr>
            <w:drawing>
              <wp:inline distT="0" distB="0" distL="0" distR="0" wp14:anchorId="3A6A4570" wp14:editId="69376455">
                <wp:extent cx="1314450" cy="323850"/>
                <wp:effectExtent l="0" t="0" r="0" b="0"/>
                <wp:docPr id="473279855" name="drawing" title="C:\Users\khanhhanguyen\AppData\Local\Microsoft\Windows\INetCache\Content.Word\YV_Logo_YELLOWPNG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79855" name="Picture 473279855"/>
                        <pic:cNvPicPr/>
                      </pic:nvPicPr>
                      <pic:blipFill>
                        <a:blip r:embed="rId2">
                          <a:extLst>
                            <a:ext uri="{28A0092B-C50C-407E-A947-70E740481C1C}">
                              <a14:useLocalDpi xmlns:a14="http://schemas.microsoft.com/office/drawing/2010/main"/>
                            </a:ext>
                          </a:extLst>
                        </a:blip>
                        <a:stretch>
                          <a:fillRect/>
                        </a:stretch>
                      </pic:blipFill>
                      <pic:spPr>
                        <a:xfrm>
                          <a:off x="0" y="0"/>
                          <a:ext cx="1314450" cy="323850"/>
                        </a:xfrm>
                        <a:prstGeom prst="rect">
                          <a:avLst/>
                        </a:prstGeom>
                      </pic:spPr>
                    </pic:pic>
                  </a:graphicData>
                </a:graphic>
              </wp:inline>
            </w:drawing>
          </w:r>
        </w:p>
      </w:tc>
    </w:tr>
  </w:tbl>
  <w:p w:rsidR="047AB92A" w:rsidP="047AB92A" w:rsidRDefault="047AB92A" w14:paraId="6F9983B5" w14:textId="1F7B2C19">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EoMmyXYb">
      <int2:state int2:value="Rejected" int2:type="spell"/>
    </int2:textHash>
    <int2:textHash int2:hashCode="kZbqzHJ/r5j45f" int2:id="SzKspZQ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8165"/>
    <w:multiLevelType w:val="hybridMultilevel"/>
    <w:tmpl w:val="3894D200"/>
    <w:lvl w:ilvl="0" w:tplc="6FD4A9D8">
      <w:start w:val="1"/>
      <w:numFmt w:val="bullet"/>
      <w:lvlText w:val=""/>
      <w:lvlJc w:val="left"/>
      <w:pPr>
        <w:ind w:left="720" w:hanging="360"/>
      </w:pPr>
      <w:rPr>
        <w:rFonts w:hint="default" w:ascii="Symbol" w:hAnsi="Symbol"/>
      </w:rPr>
    </w:lvl>
    <w:lvl w:ilvl="1" w:tplc="4DFA004C">
      <w:start w:val="1"/>
      <w:numFmt w:val="bullet"/>
      <w:lvlText w:val="o"/>
      <w:lvlJc w:val="left"/>
      <w:pPr>
        <w:ind w:left="1440" w:hanging="360"/>
      </w:pPr>
      <w:rPr>
        <w:rFonts w:hint="default" w:ascii="Symbol" w:hAnsi="Symbol"/>
      </w:rPr>
    </w:lvl>
    <w:lvl w:ilvl="2" w:tplc="08090001">
      <w:start w:val="1"/>
      <w:numFmt w:val="bullet"/>
      <w:lvlText w:val=""/>
      <w:lvlJc w:val="left"/>
      <w:pPr>
        <w:ind w:left="2160" w:hanging="360"/>
      </w:pPr>
      <w:rPr>
        <w:rFonts w:hint="default" w:ascii="Symbol" w:hAnsi="Symbol"/>
      </w:rPr>
    </w:lvl>
    <w:lvl w:ilvl="3" w:tplc="454CC824">
      <w:start w:val="1"/>
      <w:numFmt w:val="bullet"/>
      <w:lvlText w:val=""/>
      <w:lvlJc w:val="left"/>
      <w:pPr>
        <w:ind w:left="2880" w:hanging="360"/>
      </w:pPr>
      <w:rPr>
        <w:rFonts w:hint="default" w:ascii="Symbol" w:hAnsi="Symbol"/>
      </w:rPr>
    </w:lvl>
    <w:lvl w:ilvl="4" w:tplc="98269322">
      <w:start w:val="1"/>
      <w:numFmt w:val="bullet"/>
      <w:lvlText w:val="o"/>
      <w:lvlJc w:val="left"/>
      <w:pPr>
        <w:ind w:left="3600" w:hanging="360"/>
      </w:pPr>
      <w:rPr>
        <w:rFonts w:hint="default" w:ascii="Courier New" w:hAnsi="Courier New"/>
      </w:rPr>
    </w:lvl>
    <w:lvl w:ilvl="5" w:tplc="F65269CA">
      <w:start w:val="1"/>
      <w:numFmt w:val="bullet"/>
      <w:lvlText w:val=""/>
      <w:lvlJc w:val="left"/>
      <w:pPr>
        <w:ind w:left="4320" w:hanging="360"/>
      </w:pPr>
      <w:rPr>
        <w:rFonts w:hint="default" w:ascii="Wingdings" w:hAnsi="Wingdings"/>
      </w:rPr>
    </w:lvl>
    <w:lvl w:ilvl="6" w:tplc="EF3C7F3E">
      <w:start w:val="1"/>
      <w:numFmt w:val="bullet"/>
      <w:lvlText w:val=""/>
      <w:lvlJc w:val="left"/>
      <w:pPr>
        <w:ind w:left="5040" w:hanging="360"/>
      </w:pPr>
      <w:rPr>
        <w:rFonts w:hint="default" w:ascii="Symbol" w:hAnsi="Symbol"/>
      </w:rPr>
    </w:lvl>
    <w:lvl w:ilvl="7" w:tplc="E69464F8">
      <w:start w:val="1"/>
      <w:numFmt w:val="bullet"/>
      <w:lvlText w:val="o"/>
      <w:lvlJc w:val="left"/>
      <w:pPr>
        <w:ind w:left="5760" w:hanging="360"/>
      </w:pPr>
      <w:rPr>
        <w:rFonts w:hint="default" w:ascii="Courier New" w:hAnsi="Courier New"/>
      </w:rPr>
    </w:lvl>
    <w:lvl w:ilvl="8" w:tplc="ED3E026E">
      <w:start w:val="1"/>
      <w:numFmt w:val="bullet"/>
      <w:lvlText w:val=""/>
      <w:lvlJc w:val="left"/>
      <w:pPr>
        <w:ind w:left="6480" w:hanging="360"/>
      </w:pPr>
      <w:rPr>
        <w:rFonts w:hint="default" w:ascii="Wingdings" w:hAnsi="Wingdings"/>
      </w:rPr>
    </w:lvl>
  </w:abstractNum>
  <w:abstractNum w:abstractNumId="1" w15:restartNumberingAfterBreak="0">
    <w:nsid w:val="2B11CFE5"/>
    <w:multiLevelType w:val="hybridMultilevel"/>
    <w:tmpl w:val="6E902482"/>
    <w:lvl w:ilvl="0" w:tplc="16AAD0D8">
      <w:start w:val="1"/>
      <w:numFmt w:val="bullet"/>
      <w:lvlText w:val=""/>
      <w:lvlJc w:val="left"/>
      <w:pPr>
        <w:ind w:left="720" w:hanging="360"/>
      </w:pPr>
      <w:rPr>
        <w:rFonts w:hint="default" w:ascii="Symbol" w:hAnsi="Symbol"/>
      </w:rPr>
    </w:lvl>
    <w:lvl w:ilvl="1" w:tplc="A9F003E0">
      <w:start w:val="1"/>
      <w:numFmt w:val="bullet"/>
      <w:lvlText w:val="o"/>
      <w:lvlJc w:val="left"/>
      <w:pPr>
        <w:ind w:left="1440" w:hanging="360"/>
      </w:pPr>
      <w:rPr>
        <w:rFonts w:hint="default" w:ascii="Courier New" w:hAnsi="Courier New"/>
      </w:rPr>
    </w:lvl>
    <w:lvl w:ilvl="2" w:tplc="0BDC7782">
      <w:start w:val="1"/>
      <w:numFmt w:val="bullet"/>
      <w:lvlText w:val=""/>
      <w:lvlJc w:val="left"/>
      <w:pPr>
        <w:ind w:left="2160" w:hanging="360"/>
      </w:pPr>
      <w:rPr>
        <w:rFonts w:hint="default" w:ascii="Wingdings" w:hAnsi="Wingdings"/>
      </w:rPr>
    </w:lvl>
    <w:lvl w:ilvl="3" w:tplc="563A7630">
      <w:start w:val="1"/>
      <w:numFmt w:val="bullet"/>
      <w:lvlText w:val=""/>
      <w:lvlJc w:val="left"/>
      <w:pPr>
        <w:ind w:left="2880" w:hanging="360"/>
      </w:pPr>
      <w:rPr>
        <w:rFonts w:hint="default" w:ascii="Symbol" w:hAnsi="Symbol"/>
      </w:rPr>
    </w:lvl>
    <w:lvl w:ilvl="4" w:tplc="7A6CE57E">
      <w:start w:val="1"/>
      <w:numFmt w:val="bullet"/>
      <w:lvlText w:val="o"/>
      <w:lvlJc w:val="left"/>
      <w:pPr>
        <w:ind w:left="3600" w:hanging="360"/>
      </w:pPr>
      <w:rPr>
        <w:rFonts w:hint="default" w:ascii="Courier New" w:hAnsi="Courier New"/>
      </w:rPr>
    </w:lvl>
    <w:lvl w:ilvl="5" w:tplc="CA4E96C0">
      <w:start w:val="1"/>
      <w:numFmt w:val="bullet"/>
      <w:lvlText w:val=""/>
      <w:lvlJc w:val="left"/>
      <w:pPr>
        <w:ind w:left="4320" w:hanging="360"/>
      </w:pPr>
      <w:rPr>
        <w:rFonts w:hint="default" w:ascii="Wingdings" w:hAnsi="Wingdings"/>
      </w:rPr>
    </w:lvl>
    <w:lvl w:ilvl="6" w:tplc="E6307F86">
      <w:start w:val="1"/>
      <w:numFmt w:val="bullet"/>
      <w:lvlText w:val=""/>
      <w:lvlJc w:val="left"/>
      <w:pPr>
        <w:ind w:left="5040" w:hanging="360"/>
      </w:pPr>
      <w:rPr>
        <w:rFonts w:hint="default" w:ascii="Symbol" w:hAnsi="Symbol"/>
      </w:rPr>
    </w:lvl>
    <w:lvl w:ilvl="7" w:tplc="A7D41B56">
      <w:start w:val="1"/>
      <w:numFmt w:val="bullet"/>
      <w:lvlText w:val="o"/>
      <w:lvlJc w:val="left"/>
      <w:pPr>
        <w:ind w:left="5760" w:hanging="360"/>
      </w:pPr>
      <w:rPr>
        <w:rFonts w:hint="default" w:ascii="Courier New" w:hAnsi="Courier New"/>
      </w:rPr>
    </w:lvl>
    <w:lvl w:ilvl="8" w:tplc="3B4078E2">
      <w:start w:val="1"/>
      <w:numFmt w:val="bullet"/>
      <w:lvlText w:val=""/>
      <w:lvlJc w:val="left"/>
      <w:pPr>
        <w:ind w:left="6480" w:hanging="360"/>
      </w:pPr>
      <w:rPr>
        <w:rFonts w:hint="default" w:ascii="Wingdings" w:hAnsi="Wingdings"/>
      </w:rPr>
    </w:lvl>
  </w:abstractNum>
  <w:abstractNum w:abstractNumId="2" w15:restartNumberingAfterBreak="0">
    <w:nsid w:val="580E8E16"/>
    <w:multiLevelType w:val="hybridMultilevel"/>
    <w:tmpl w:val="08088DE4"/>
    <w:lvl w:ilvl="0" w:tplc="D8943D72">
      <w:start w:val="1"/>
      <w:numFmt w:val="bullet"/>
      <w:lvlText w:val="·"/>
      <w:lvlJc w:val="left"/>
      <w:pPr>
        <w:ind w:left="720" w:hanging="360"/>
      </w:pPr>
      <w:rPr>
        <w:rFonts w:hint="default" w:ascii="Symbol" w:hAnsi="Symbol"/>
      </w:rPr>
    </w:lvl>
    <w:lvl w:ilvl="1" w:tplc="C40234E6">
      <w:start w:val="1"/>
      <w:numFmt w:val="bullet"/>
      <w:lvlText w:val="o"/>
      <w:lvlJc w:val="left"/>
      <w:pPr>
        <w:ind w:left="1440" w:hanging="360"/>
      </w:pPr>
      <w:rPr>
        <w:rFonts w:hint="default" w:ascii="Courier New" w:hAnsi="Courier New"/>
      </w:rPr>
    </w:lvl>
    <w:lvl w:ilvl="2" w:tplc="CD108922">
      <w:start w:val="1"/>
      <w:numFmt w:val="bullet"/>
      <w:lvlText w:val=""/>
      <w:lvlJc w:val="left"/>
      <w:pPr>
        <w:ind w:left="2160" w:hanging="360"/>
      </w:pPr>
      <w:rPr>
        <w:rFonts w:hint="default" w:ascii="Wingdings" w:hAnsi="Wingdings"/>
      </w:rPr>
    </w:lvl>
    <w:lvl w:ilvl="3" w:tplc="75A6DA56">
      <w:start w:val="1"/>
      <w:numFmt w:val="bullet"/>
      <w:lvlText w:val=""/>
      <w:lvlJc w:val="left"/>
      <w:pPr>
        <w:ind w:left="2880" w:hanging="360"/>
      </w:pPr>
      <w:rPr>
        <w:rFonts w:hint="default" w:ascii="Symbol" w:hAnsi="Symbol"/>
      </w:rPr>
    </w:lvl>
    <w:lvl w:ilvl="4" w:tplc="C3F07176">
      <w:start w:val="1"/>
      <w:numFmt w:val="bullet"/>
      <w:lvlText w:val="o"/>
      <w:lvlJc w:val="left"/>
      <w:pPr>
        <w:ind w:left="3600" w:hanging="360"/>
      </w:pPr>
      <w:rPr>
        <w:rFonts w:hint="default" w:ascii="Courier New" w:hAnsi="Courier New"/>
      </w:rPr>
    </w:lvl>
    <w:lvl w:ilvl="5" w:tplc="3A5AF8A6">
      <w:start w:val="1"/>
      <w:numFmt w:val="bullet"/>
      <w:lvlText w:val=""/>
      <w:lvlJc w:val="left"/>
      <w:pPr>
        <w:ind w:left="4320" w:hanging="360"/>
      </w:pPr>
      <w:rPr>
        <w:rFonts w:hint="default" w:ascii="Wingdings" w:hAnsi="Wingdings"/>
      </w:rPr>
    </w:lvl>
    <w:lvl w:ilvl="6" w:tplc="9F8AFE72">
      <w:start w:val="1"/>
      <w:numFmt w:val="bullet"/>
      <w:lvlText w:val=""/>
      <w:lvlJc w:val="left"/>
      <w:pPr>
        <w:ind w:left="5040" w:hanging="360"/>
      </w:pPr>
      <w:rPr>
        <w:rFonts w:hint="default" w:ascii="Symbol" w:hAnsi="Symbol"/>
      </w:rPr>
    </w:lvl>
    <w:lvl w:ilvl="7" w:tplc="0F349A52">
      <w:start w:val="1"/>
      <w:numFmt w:val="bullet"/>
      <w:lvlText w:val="o"/>
      <w:lvlJc w:val="left"/>
      <w:pPr>
        <w:ind w:left="5760" w:hanging="360"/>
      </w:pPr>
      <w:rPr>
        <w:rFonts w:hint="default" w:ascii="Courier New" w:hAnsi="Courier New"/>
      </w:rPr>
    </w:lvl>
    <w:lvl w:ilvl="8" w:tplc="E9D42122">
      <w:start w:val="1"/>
      <w:numFmt w:val="bullet"/>
      <w:lvlText w:val=""/>
      <w:lvlJc w:val="left"/>
      <w:pPr>
        <w:ind w:left="6480" w:hanging="360"/>
      </w:pPr>
      <w:rPr>
        <w:rFonts w:hint="default" w:ascii="Wingdings" w:hAnsi="Wingdings"/>
      </w:rPr>
    </w:lvl>
  </w:abstractNum>
  <w:abstractNum w:abstractNumId="3" w15:restartNumberingAfterBreak="0">
    <w:nsid w:val="5D424CEB"/>
    <w:multiLevelType w:val="hybridMultilevel"/>
    <w:tmpl w:val="6C242972"/>
    <w:lvl w:ilvl="0" w:tplc="681C90AA">
      <w:start w:val="1"/>
      <w:numFmt w:val="bullet"/>
      <w:lvlText w:val=""/>
      <w:lvlJc w:val="left"/>
      <w:pPr>
        <w:ind w:left="720" w:hanging="360"/>
      </w:pPr>
      <w:rPr>
        <w:rFonts w:hint="default" w:ascii="Symbol" w:hAnsi="Symbol"/>
      </w:rPr>
    </w:lvl>
    <w:lvl w:ilvl="1" w:tplc="4D7ABD5A">
      <w:start w:val="1"/>
      <w:numFmt w:val="bullet"/>
      <w:lvlText w:val="o"/>
      <w:lvlJc w:val="left"/>
      <w:pPr>
        <w:ind w:left="1440" w:hanging="360"/>
      </w:pPr>
      <w:rPr>
        <w:rFonts w:hint="default" w:ascii="Courier New" w:hAnsi="Courier New"/>
      </w:rPr>
    </w:lvl>
    <w:lvl w:ilvl="2" w:tplc="97588EE0">
      <w:start w:val="1"/>
      <w:numFmt w:val="bullet"/>
      <w:lvlText w:val=""/>
      <w:lvlJc w:val="left"/>
      <w:pPr>
        <w:ind w:left="2160" w:hanging="360"/>
      </w:pPr>
      <w:rPr>
        <w:rFonts w:hint="default" w:ascii="Wingdings" w:hAnsi="Wingdings"/>
      </w:rPr>
    </w:lvl>
    <w:lvl w:ilvl="3" w:tplc="89AE7282">
      <w:start w:val="1"/>
      <w:numFmt w:val="bullet"/>
      <w:lvlText w:val=""/>
      <w:lvlJc w:val="left"/>
      <w:pPr>
        <w:ind w:left="2880" w:hanging="360"/>
      </w:pPr>
      <w:rPr>
        <w:rFonts w:hint="default" w:ascii="Symbol" w:hAnsi="Symbol"/>
      </w:rPr>
    </w:lvl>
    <w:lvl w:ilvl="4" w:tplc="4F4A5A6E">
      <w:start w:val="1"/>
      <w:numFmt w:val="bullet"/>
      <w:lvlText w:val="o"/>
      <w:lvlJc w:val="left"/>
      <w:pPr>
        <w:ind w:left="3600" w:hanging="360"/>
      </w:pPr>
      <w:rPr>
        <w:rFonts w:hint="default" w:ascii="Courier New" w:hAnsi="Courier New"/>
      </w:rPr>
    </w:lvl>
    <w:lvl w:ilvl="5" w:tplc="9C526EFA">
      <w:start w:val="1"/>
      <w:numFmt w:val="bullet"/>
      <w:lvlText w:val=""/>
      <w:lvlJc w:val="left"/>
      <w:pPr>
        <w:ind w:left="4320" w:hanging="360"/>
      </w:pPr>
      <w:rPr>
        <w:rFonts w:hint="default" w:ascii="Wingdings" w:hAnsi="Wingdings"/>
      </w:rPr>
    </w:lvl>
    <w:lvl w:ilvl="6" w:tplc="D97E5764">
      <w:start w:val="1"/>
      <w:numFmt w:val="bullet"/>
      <w:lvlText w:val=""/>
      <w:lvlJc w:val="left"/>
      <w:pPr>
        <w:ind w:left="5040" w:hanging="360"/>
      </w:pPr>
      <w:rPr>
        <w:rFonts w:hint="default" w:ascii="Symbol" w:hAnsi="Symbol"/>
      </w:rPr>
    </w:lvl>
    <w:lvl w:ilvl="7" w:tplc="EB4C7320">
      <w:start w:val="1"/>
      <w:numFmt w:val="bullet"/>
      <w:lvlText w:val="o"/>
      <w:lvlJc w:val="left"/>
      <w:pPr>
        <w:ind w:left="5760" w:hanging="360"/>
      </w:pPr>
      <w:rPr>
        <w:rFonts w:hint="default" w:ascii="Courier New" w:hAnsi="Courier New"/>
      </w:rPr>
    </w:lvl>
    <w:lvl w:ilvl="8" w:tplc="32843A50">
      <w:start w:val="1"/>
      <w:numFmt w:val="bullet"/>
      <w:lvlText w:val=""/>
      <w:lvlJc w:val="left"/>
      <w:pPr>
        <w:ind w:left="6480" w:hanging="360"/>
      </w:pPr>
      <w:rPr>
        <w:rFonts w:hint="default" w:ascii="Wingdings" w:hAnsi="Wingdings"/>
      </w:rPr>
    </w:lvl>
  </w:abstractNum>
  <w:abstractNum w:abstractNumId="4" w15:restartNumberingAfterBreak="0">
    <w:nsid w:val="61AA3B1C"/>
    <w:multiLevelType w:val="hybridMultilevel"/>
    <w:tmpl w:val="FA3A1070"/>
    <w:lvl w:ilvl="0" w:tplc="FE8A9744">
      <w:start w:val="1"/>
      <w:numFmt w:val="bullet"/>
      <w:lvlText w:val=""/>
      <w:lvlJc w:val="left"/>
      <w:pPr>
        <w:ind w:left="720" w:hanging="360"/>
      </w:pPr>
      <w:rPr>
        <w:rFonts w:hint="default" w:ascii="Symbol" w:hAnsi="Symbol"/>
      </w:rPr>
    </w:lvl>
    <w:lvl w:ilvl="1" w:tplc="71E26772">
      <w:start w:val="1"/>
      <w:numFmt w:val="bullet"/>
      <w:lvlText w:val="o"/>
      <w:lvlJc w:val="left"/>
      <w:pPr>
        <w:ind w:left="1440" w:hanging="360"/>
      </w:pPr>
      <w:rPr>
        <w:rFonts w:hint="default" w:ascii="Courier New" w:hAnsi="Courier New"/>
      </w:rPr>
    </w:lvl>
    <w:lvl w:ilvl="2" w:tplc="F0A0AD74">
      <w:start w:val="1"/>
      <w:numFmt w:val="bullet"/>
      <w:lvlText w:val=""/>
      <w:lvlJc w:val="left"/>
      <w:pPr>
        <w:ind w:left="2160" w:hanging="360"/>
      </w:pPr>
      <w:rPr>
        <w:rFonts w:hint="default" w:ascii="Wingdings" w:hAnsi="Wingdings"/>
      </w:rPr>
    </w:lvl>
    <w:lvl w:ilvl="3" w:tplc="CB2E269A">
      <w:start w:val="1"/>
      <w:numFmt w:val="bullet"/>
      <w:lvlText w:val=""/>
      <w:lvlJc w:val="left"/>
      <w:pPr>
        <w:ind w:left="2880" w:hanging="360"/>
      </w:pPr>
      <w:rPr>
        <w:rFonts w:hint="default" w:ascii="Symbol" w:hAnsi="Symbol"/>
      </w:rPr>
    </w:lvl>
    <w:lvl w:ilvl="4" w:tplc="297CFFBE">
      <w:start w:val="1"/>
      <w:numFmt w:val="bullet"/>
      <w:lvlText w:val="o"/>
      <w:lvlJc w:val="left"/>
      <w:pPr>
        <w:ind w:left="3600" w:hanging="360"/>
      </w:pPr>
      <w:rPr>
        <w:rFonts w:hint="default" w:ascii="Courier New" w:hAnsi="Courier New"/>
      </w:rPr>
    </w:lvl>
    <w:lvl w:ilvl="5" w:tplc="AA66B8F6">
      <w:start w:val="1"/>
      <w:numFmt w:val="bullet"/>
      <w:lvlText w:val=""/>
      <w:lvlJc w:val="left"/>
      <w:pPr>
        <w:ind w:left="4320" w:hanging="360"/>
      </w:pPr>
      <w:rPr>
        <w:rFonts w:hint="default" w:ascii="Wingdings" w:hAnsi="Wingdings"/>
      </w:rPr>
    </w:lvl>
    <w:lvl w:ilvl="6" w:tplc="56A20C92">
      <w:start w:val="1"/>
      <w:numFmt w:val="bullet"/>
      <w:lvlText w:val=""/>
      <w:lvlJc w:val="left"/>
      <w:pPr>
        <w:ind w:left="5040" w:hanging="360"/>
      </w:pPr>
      <w:rPr>
        <w:rFonts w:hint="default" w:ascii="Symbol" w:hAnsi="Symbol"/>
      </w:rPr>
    </w:lvl>
    <w:lvl w:ilvl="7" w:tplc="BA0611A4">
      <w:start w:val="1"/>
      <w:numFmt w:val="bullet"/>
      <w:lvlText w:val="o"/>
      <w:lvlJc w:val="left"/>
      <w:pPr>
        <w:ind w:left="5760" w:hanging="360"/>
      </w:pPr>
      <w:rPr>
        <w:rFonts w:hint="default" w:ascii="Courier New" w:hAnsi="Courier New"/>
      </w:rPr>
    </w:lvl>
    <w:lvl w:ilvl="8" w:tplc="33D6F764">
      <w:start w:val="1"/>
      <w:numFmt w:val="bullet"/>
      <w:lvlText w:val=""/>
      <w:lvlJc w:val="left"/>
      <w:pPr>
        <w:ind w:left="6480" w:hanging="360"/>
      </w:pPr>
      <w:rPr>
        <w:rFonts w:hint="default" w:ascii="Wingdings" w:hAnsi="Wingdings"/>
      </w:rPr>
    </w:lvl>
  </w:abstractNum>
  <w:num w:numId="1" w16cid:durableId="1624920617">
    <w:abstractNumId w:val="3"/>
  </w:num>
  <w:num w:numId="2" w16cid:durableId="55708164">
    <w:abstractNumId w:val="0"/>
  </w:num>
  <w:num w:numId="3" w16cid:durableId="105124631">
    <w:abstractNumId w:val="4"/>
  </w:num>
  <w:num w:numId="4" w16cid:durableId="2033073174">
    <w:abstractNumId w:val="2"/>
  </w:num>
  <w:num w:numId="5" w16cid:durableId="1263031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0C4228"/>
    <w:rsid w:val="00146E84"/>
    <w:rsid w:val="005765B5"/>
    <w:rsid w:val="0084331E"/>
    <w:rsid w:val="00960228"/>
    <w:rsid w:val="00B568D6"/>
    <w:rsid w:val="00DC65C0"/>
    <w:rsid w:val="00F72615"/>
    <w:rsid w:val="0276F308"/>
    <w:rsid w:val="047AB92A"/>
    <w:rsid w:val="04D4E3E5"/>
    <w:rsid w:val="08BFEEC9"/>
    <w:rsid w:val="09207E3D"/>
    <w:rsid w:val="0A7F49DC"/>
    <w:rsid w:val="0BFF9A52"/>
    <w:rsid w:val="0D2FF504"/>
    <w:rsid w:val="0FA84ACF"/>
    <w:rsid w:val="126A303F"/>
    <w:rsid w:val="127E5E94"/>
    <w:rsid w:val="14E92C3C"/>
    <w:rsid w:val="151B949C"/>
    <w:rsid w:val="16BD0247"/>
    <w:rsid w:val="1A75F206"/>
    <w:rsid w:val="1BCC6A36"/>
    <w:rsid w:val="1C206AB9"/>
    <w:rsid w:val="1FF0927D"/>
    <w:rsid w:val="213EC34E"/>
    <w:rsid w:val="2150841E"/>
    <w:rsid w:val="216331E2"/>
    <w:rsid w:val="2244F174"/>
    <w:rsid w:val="27B5B7B7"/>
    <w:rsid w:val="2825D35C"/>
    <w:rsid w:val="28BBE113"/>
    <w:rsid w:val="2990D221"/>
    <w:rsid w:val="2F2E741E"/>
    <w:rsid w:val="2F3F4852"/>
    <w:rsid w:val="310453A2"/>
    <w:rsid w:val="321542A9"/>
    <w:rsid w:val="3439E070"/>
    <w:rsid w:val="35CD50CF"/>
    <w:rsid w:val="378294C7"/>
    <w:rsid w:val="38E2F828"/>
    <w:rsid w:val="3BFB6D96"/>
    <w:rsid w:val="3E0C4228"/>
    <w:rsid w:val="4184C48F"/>
    <w:rsid w:val="41B14CDF"/>
    <w:rsid w:val="435191CB"/>
    <w:rsid w:val="45604FAD"/>
    <w:rsid w:val="45A3930D"/>
    <w:rsid w:val="45CBC824"/>
    <w:rsid w:val="484DC907"/>
    <w:rsid w:val="488A92A1"/>
    <w:rsid w:val="4A62CE4B"/>
    <w:rsid w:val="51A57346"/>
    <w:rsid w:val="534CA988"/>
    <w:rsid w:val="54D9D8FA"/>
    <w:rsid w:val="552B483D"/>
    <w:rsid w:val="56E6DEC5"/>
    <w:rsid w:val="588A1331"/>
    <w:rsid w:val="5A8BEB79"/>
    <w:rsid w:val="5CF925AA"/>
    <w:rsid w:val="5DCAE9E6"/>
    <w:rsid w:val="5F41DE58"/>
    <w:rsid w:val="652801E7"/>
    <w:rsid w:val="65859D93"/>
    <w:rsid w:val="6682CB94"/>
    <w:rsid w:val="6D8C64CF"/>
    <w:rsid w:val="72359962"/>
    <w:rsid w:val="730CAC20"/>
    <w:rsid w:val="7619C258"/>
    <w:rsid w:val="764BF251"/>
    <w:rsid w:val="768857B3"/>
    <w:rsid w:val="76DAB034"/>
    <w:rsid w:val="77459668"/>
    <w:rsid w:val="798C9BD4"/>
    <w:rsid w:val="7E66E43F"/>
    <w:rsid w:val="7EB2E8DA"/>
    <w:rsid w:val="7EE6C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4228"/>
  <w15:chartTrackingRefBased/>
  <w15:docId w15:val="{0EAE7FB0-D250-4FD7-A4EB-29AE94B8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yperlink">
    <w:name w:val="Hyperlink"/>
    <w:basedOn w:val="DefaultParagraphFont"/>
    <w:uiPriority w:val="99"/>
    <w:unhideWhenUsed/>
    <w:rPr>
      <w:color w:val="467886" w:themeColor="hyperlink"/>
      <w:u w:val="single"/>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843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forms.office.com/e/t3x4A1Gvt5" TargetMode="External" Id="Rf18e04d877aa4011" /><Relationship Type="http://schemas.openxmlformats.org/officeDocument/2006/relationships/hyperlink" Target="mailto:creatorsprogram@youngvic.org" TargetMode="External" Id="R7fc1f79710394c82" /><Relationship Type="http://schemas.openxmlformats.org/officeDocument/2006/relationships/hyperlink" Target="mailto:creatorsprogram@youngvic.org" TargetMode="External" Id="R33fe4e75132c4b21"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3B8584D6D4C459F7BAB3B5603A29B" ma:contentTypeVersion="15" ma:contentTypeDescription="Create a new document." ma:contentTypeScope="" ma:versionID="0b9cac93889ad3ad17c102d72257aff5">
  <xsd:schema xmlns:xsd="http://www.w3.org/2001/XMLSchema" xmlns:xs="http://www.w3.org/2001/XMLSchema" xmlns:p="http://schemas.microsoft.com/office/2006/metadata/properties" xmlns:ns2="b03c6a21-071f-471e-9330-3f2ecc9de073" xmlns:ns3="35d688dc-49c4-4eca-b7ce-cc6da8763465" targetNamespace="http://schemas.microsoft.com/office/2006/metadata/properties" ma:root="true" ma:fieldsID="f091a3f46231a6a620575ccfcec64302" ns2:_="" ns3:_="">
    <xsd:import namespace="b03c6a21-071f-471e-9330-3f2ecc9de073"/>
    <xsd:import namespace="35d688dc-49c4-4eca-b7ce-cc6da87634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c6a21-071f-471e-9330-3f2ecc9de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688dc-49c4-4eca-b7ce-cc6da87634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9a256b-4a6f-4080-b1a0-4de9d6c564e4}" ma:internalName="TaxCatchAll" ma:showField="CatchAllData" ma:web="35d688dc-49c4-4eca-b7ce-cc6da8763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3c6a21-071f-471e-9330-3f2ecc9de073">
      <Terms xmlns="http://schemas.microsoft.com/office/infopath/2007/PartnerControls"/>
    </lcf76f155ced4ddcb4097134ff3c332f>
    <TaxCatchAll xmlns="35d688dc-49c4-4eca-b7ce-cc6da8763465" xsi:nil="true"/>
  </documentManagement>
</p:properties>
</file>

<file path=customXml/itemProps1.xml><?xml version="1.0" encoding="utf-8"?>
<ds:datastoreItem xmlns:ds="http://schemas.openxmlformats.org/officeDocument/2006/customXml" ds:itemID="{88CBFE97-C236-4C8C-9BFC-4CCF032A2F32}"/>
</file>

<file path=customXml/itemProps2.xml><?xml version="1.0" encoding="utf-8"?>
<ds:datastoreItem xmlns:ds="http://schemas.openxmlformats.org/officeDocument/2006/customXml" ds:itemID="{D08974EF-2DE9-49E9-90B1-A8D44F3D2931}">
  <ds:schemaRefs>
    <ds:schemaRef ds:uri="http://schemas.microsoft.com/sharepoint/v3/contenttype/forms"/>
  </ds:schemaRefs>
</ds:datastoreItem>
</file>

<file path=customXml/itemProps3.xml><?xml version="1.0" encoding="utf-8"?>
<ds:datastoreItem xmlns:ds="http://schemas.openxmlformats.org/officeDocument/2006/customXml" ds:itemID="{DF4F25B4-2B11-4532-AA6B-847D108A1D7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Sylvian Cunningham</dc:creator>
  <keywords/>
  <dc:description/>
  <lastModifiedBy>Sylvian Cunningham</lastModifiedBy>
  <revision>12</revision>
  <dcterms:created xsi:type="dcterms:W3CDTF">2025-11-24T11:10:00.0000000Z</dcterms:created>
  <dcterms:modified xsi:type="dcterms:W3CDTF">2026-01-26T15:47:28.7628431Z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0x01010047E3B8584D6D4C459F7BAB3B5603A29B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