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09C89" w14:textId="27649654" w:rsidR="00D773FF" w:rsidRDefault="59C6A735" w:rsidP="239C030F">
      <w:pPr>
        <w:spacing w:line="259" w:lineRule="auto"/>
        <w:jc w:val="center"/>
        <w:rPr>
          <w:rFonts w:ascii="Arial" w:eastAsia="Arial" w:hAnsi="Arial" w:cs="Arial"/>
          <w:b/>
          <w:bCs/>
          <w:i/>
          <w:iCs/>
          <w:color w:val="000000" w:themeColor="text1"/>
          <w:sz w:val="28"/>
          <w:szCs w:val="28"/>
        </w:rPr>
      </w:pPr>
      <w:bookmarkStart w:id="0" w:name="_GoBack"/>
      <w:bookmarkEnd w:id="0"/>
      <w:r w:rsidRPr="239C030F">
        <w:rPr>
          <w:rFonts w:ascii="Arial" w:eastAsia="Arial" w:hAnsi="Arial" w:cs="Arial"/>
          <w:b/>
          <w:bCs/>
          <w:color w:val="000000" w:themeColor="text1"/>
          <w:sz w:val="28"/>
          <w:szCs w:val="28"/>
        </w:rPr>
        <w:t xml:space="preserve">Pre-Show Information </w:t>
      </w:r>
      <w:r>
        <w:br/>
      </w:r>
      <w:r>
        <w:br/>
      </w:r>
      <w:r w:rsidR="00E12BFF">
        <w:rPr>
          <w:rFonts w:ascii="Arial" w:eastAsia="Arial" w:hAnsi="Arial" w:cs="Arial"/>
          <w:b/>
          <w:bCs/>
          <w:i/>
          <w:iCs/>
          <w:color w:val="000000" w:themeColor="text1"/>
          <w:sz w:val="28"/>
          <w:szCs w:val="28"/>
        </w:rPr>
        <w:t>Broken Glass</w:t>
      </w:r>
    </w:p>
    <w:p w14:paraId="4E0465D5" w14:textId="1543EF34" w:rsidR="120E32B1" w:rsidRDefault="00E12BFF" w:rsidP="00E12BFF">
      <w:pPr>
        <w:spacing w:line="259" w:lineRule="auto"/>
        <w:jc w:val="center"/>
      </w:pPr>
      <w:r>
        <w:t xml:space="preserve">     </w:t>
      </w:r>
      <w:r w:rsidRPr="00E12BFF">
        <w:rPr>
          <w:noProof/>
        </w:rPr>
        <w:drawing>
          <wp:inline distT="0" distB="0" distL="0" distR="0" wp14:anchorId="0EC161DD" wp14:editId="4C19EACE">
            <wp:extent cx="4459442" cy="3143250"/>
            <wp:effectExtent l="0" t="0" r="0" b="0"/>
            <wp:docPr id="1609608495" name="Picture 2" descr="A close-up of hands holding a broken gl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608495" name="Picture 2" descr="A close-up of hands holding a broken glas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67339" cy="3148816"/>
                    </a:xfrm>
                    <a:prstGeom prst="rect">
                      <a:avLst/>
                    </a:prstGeom>
                    <a:noFill/>
                    <a:ln>
                      <a:noFill/>
                    </a:ln>
                  </pic:spPr>
                </pic:pic>
              </a:graphicData>
            </a:graphic>
          </wp:inline>
        </w:drawing>
      </w:r>
    </w:p>
    <w:p w14:paraId="75B30E4D" w14:textId="774610A2" w:rsidR="00E12BFF" w:rsidRPr="00E12BFF" w:rsidRDefault="00E12BFF" w:rsidP="00E12BFF">
      <w:pPr>
        <w:spacing w:line="259" w:lineRule="auto"/>
        <w:jc w:val="center"/>
        <w:rPr>
          <w:rFonts w:ascii="Arial" w:eastAsia="Arial" w:hAnsi="Arial" w:cs="Arial"/>
          <w:color w:val="000000" w:themeColor="text1"/>
          <w:sz w:val="28"/>
          <w:szCs w:val="28"/>
        </w:rPr>
      </w:pPr>
      <w:r w:rsidRPr="00E12BFF">
        <w:rPr>
          <w:rFonts w:ascii="Arial" w:eastAsia="Arial" w:hAnsi="Arial" w:cs="Arial"/>
          <w:color w:val="000000" w:themeColor="text1"/>
          <w:sz w:val="28"/>
          <w:szCs w:val="28"/>
        </w:rPr>
        <w:t xml:space="preserve">Written by </w:t>
      </w:r>
      <w:r w:rsidRPr="00E12BFF">
        <w:rPr>
          <w:rFonts w:ascii="Arial" w:eastAsia="Arial" w:hAnsi="Arial" w:cs="Arial"/>
          <w:b/>
          <w:bCs/>
          <w:color w:val="000000" w:themeColor="text1"/>
          <w:sz w:val="28"/>
          <w:szCs w:val="28"/>
        </w:rPr>
        <w:t>Arthur Miller</w:t>
      </w:r>
    </w:p>
    <w:p w14:paraId="32476847" w14:textId="7138953C" w:rsidR="00D773FF" w:rsidRDefault="00E12BFF" w:rsidP="00E12BFF">
      <w:pPr>
        <w:spacing w:line="259" w:lineRule="auto"/>
        <w:jc w:val="center"/>
        <w:rPr>
          <w:rFonts w:ascii="Arial" w:eastAsia="Arial" w:hAnsi="Arial" w:cs="Arial"/>
          <w:color w:val="000000" w:themeColor="text1"/>
          <w:sz w:val="28"/>
          <w:szCs w:val="28"/>
        </w:rPr>
      </w:pPr>
      <w:r w:rsidRPr="00E12BFF">
        <w:rPr>
          <w:rFonts w:ascii="Arial" w:eastAsia="Arial" w:hAnsi="Arial" w:cs="Arial"/>
          <w:color w:val="000000" w:themeColor="text1"/>
          <w:sz w:val="28"/>
          <w:szCs w:val="28"/>
        </w:rPr>
        <w:t xml:space="preserve"> Directed by </w:t>
      </w:r>
      <w:r w:rsidRPr="00E12BFF">
        <w:rPr>
          <w:rFonts w:ascii="Arial" w:eastAsia="Arial" w:hAnsi="Arial" w:cs="Arial"/>
          <w:b/>
          <w:bCs/>
          <w:color w:val="000000" w:themeColor="text1"/>
          <w:sz w:val="28"/>
          <w:szCs w:val="28"/>
        </w:rPr>
        <w:t>Jordan Fein</w:t>
      </w:r>
    </w:p>
    <w:p w14:paraId="20E9F2FD" w14:textId="79B7F6A9"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Contents</w:t>
      </w:r>
    </w:p>
    <w:p w14:paraId="30C53EB5" w14:textId="267AFC54"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Page 2: </w:t>
      </w:r>
      <w:r w:rsidRPr="6CEB752E">
        <w:rPr>
          <w:rFonts w:ascii="Arial" w:eastAsia="Arial" w:hAnsi="Arial" w:cs="Arial"/>
          <w:color w:val="000000" w:themeColor="text1"/>
          <w:sz w:val="28"/>
          <w:szCs w:val="28"/>
        </w:rPr>
        <w:t>Introduction</w:t>
      </w:r>
    </w:p>
    <w:p w14:paraId="4CF9F968" w14:textId="73B601CC"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Page 3: </w:t>
      </w:r>
      <w:r w:rsidRPr="6CEB752E">
        <w:rPr>
          <w:rFonts w:ascii="Arial" w:eastAsia="Arial" w:hAnsi="Arial" w:cs="Arial"/>
          <w:color w:val="000000" w:themeColor="text1"/>
          <w:sz w:val="28"/>
          <w:szCs w:val="28"/>
        </w:rPr>
        <w:t>Show information, including running time and content warnings</w:t>
      </w:r>
    </w:p>
    <w:p w14:paraId="2D69FC68" w14:textId="465D1240" w:rsidR="00D773FF" w:rsidRDefault="59C6A735" w:rsidP="2504AF2D">
      <w:pPr>
        <w:spacing w:line="259" w:lineRule="auto"/>
        <w:rPr>
          <w:rFonts w:ascii="Arial" w:eastAsia="Arial" w:hAnsi="Arial" w:cs="Arial"/>
          <w:color w:val="000000" w:themeColor="text1"/>
          <w:sz w:val="28"/>
          <w:szCs w:val="28"/>
        </w:rPr>
      </w:pPr>
      <w:r w:rsidRPr="55052803">
        <w:rPr>
          <w:rFonts w:ascii="Arial" w:eastAsia="Arial" w:hAnsi="Arial" w:cs="Arial"/>
          <w:b/>
          <w:bCs/>
          <w:color w:val="000000" w:themeColor="text1"/>
          <w:sz w:val="28"/>
          <w:szCs w:val="28"/>
        </w:rPr>
        <w:t>Pages 4</w:t>
      </w:r>
      <w:r w:rsidR="2DC39851" w:rsidRPr="55052803">
        <w:rPr>
          <w:rFonts w:ascii="Arial" w:eastAsia="Arial" w:hAnsi="Arial" w:cs="Arial"/>
          <w:b/>
          <w:bCs/>
          <w:color w:val="000000" w:themeColor="text1"/>
          <w:sz w:val="28"/>
          <w:szCs w:val="28"/>
        </w:rPr>
        <w:t xml:space="preserve"> </w:t>
      </w:r>
      <w:r w:rsidRPr="55052803">
        <w:rPr>
          <w:rFonts w:ascii="Arial" w:eastAsia="Arial" w:hAnsi="Arial" w:cs="Arial"/>
          <w:b/>
          <w:bCs/>
          <w:color w:val="000000" w:themeColor="text1"/>
          <w:sz w:val="28"/>
          <w:szCs w:val="28"/>
        </w:rPr>
        <w:t xml:space="preserve">- </w:t>
      </w:r>
      <w:r w:rsidR="05D16731" w:rsidRPr="55052803">
        <w:rPr>
          <w:rFonts w:ascii="Arial" w:eastAsia="Arial" w:hAnsi="Arial" w:cs="Arial"/>
          <w:b/>
          <w:bCs/>
          <w:color w:val="000000" w:themeColor="text1"/>
          <w:sz w:val="28"/>
          <w:szCs w:val="28"/>
        </w:rPr>
        <w:t>5</w:t>
      </w:r>
      <w:r w:rsidRPr="55052803">
        <w:rPr>
          <w:rFonts w:ascii="Arial" w:eastAsia="Arial" w:hAnsi="Arial" w:cs="Arial"/>
          <w:b/>
          <w:bCs/>
          <w:color w:val="000000" w:themeColor="text1"/>
          <w:sz w:val="28"/>
          <w:szCs w:val="28"/>
        </w:rPr>
        <w:t xml:space="preserve">: </w:t>
      </w:r>
      <w:r w:rsidRPr="55052803">
        <w:rPr>
          <w:rFonts w:ascii="Arial" w:eastAsia="Arial" w:hAnsi="Arial" w:cs="Arial"/>
          <w:color w:val="000000" w:themeColor="text1"/>
          <w:sz w:val="28"/>
          <w:szCs w:val="28"/>
        </w:rPr>
        <w:t>The auditorium, including access information</w:t>
      </w:r>
    </w:p>
    <w:p w14:paraId="0E018408" w14:textId="453E3457" w:rsidR="00D773FF" w:rsidRDefault="00D773FF" w:rsidP="6CEB752E">
      <w:pPr>
        <w:spacing w:line="259" w:lineRule="auto"/>
        <w:rPr>
          <w:rFonts w:ascii="Arial" w:eastAsia="Arial" w:hAnsi="Arial" w:cs="Arial"/>
          <w:color w:val="000000" w:themeColor="text1"/>
          <w:sz w:val="28"/>
          <w:szCs w:val="28"/>
        </w:rPr>
      </w:pPr>
    </w:p>
    <w:p w14:paraId="38B61F3B" w14:textId="396CA3D6" w:rsidR="00D773FF" w:rsidRDefault="00D773FF" w:rsidP="6CEB752E">
      <w:pPr>
        <w:spacing w:line="259" w:lineRule="auto"/>
        <w:rPr>
          <w:rFonts w:ascii="Arial" w:eastAsia="Arial" w:hAnsi="Arial" w:cs="Arial"/>
          <w:color w:val="000000" w:themeColor="text1"/>
          <w:sz w:val="28"/>
          <w:szCs w:val="28"/>
        </w:rPr>
      </w:pPr>
    </w:p>
    <w:p w14:paraId="4C136704" w14:textId="48281D10" w:rsidR="00D773FF" w:rsidRDefault="00D773FF" w:rsidP="6CEB752E">
      <w:pPr>
        <w:spacing w:line="259" w:lineRule="auto"/>
        <w:rPr>
          <w:rFonts w:ascii="Arial" w:eastAsia="Arial" w:hAnsi="Arial" w:cs="Arial"/>
          <w:color w:val="000000" w:themeColor="text1"/>
          <w:sz w:val="28"/>
          <w:szCs w:val="28"/>
        </w:rPr>
      </w:pPr>
    </w:p>
    <w:p w14:paraId="7C934DBA" w14:textId="0A349810" w:rsidR="00D773FF" w:rsidRDefault="00D773FF" w:rsidP="6CEB752E">
      <w:pPr>
        <w:spacing w:line="259" w:lineRule="auto"/>
        <w:rPr>
          <w:rFonts w:ascii="Arial" w:eastAsia="Arial" w:hAnsi="Arial" w:cs="Arial"/>
          <w:color w:val="000000" w:themeColor="text1"/>
          <w:sz w:val="28"/>
          <w:szCs w:val="28"/>
        </w:rPr>
      </w:pPr>
    </w:p>
    <w:p w14:paraId="1F4FCB4E" w14:textId="18CBDBCB" w:rsidR="00D773FF" w:rsidRDefault="00D773FF" w:rsidP="6CEB752E">
      <w:pPr>
        <w:spacing w:line="259" w:lineRule="auto"/>
        <w:rPr>
          <w:rFonts w:ascii="Arial" w:eastAsia="Arial" w:hAnsi="Arial" w:cs="Arial"/>
          <w:color w:val="000000" w:themeColor="text1"/>
          <w:sz w:val="28"/>
          <w:szCs w:val="28"/>
        </w:rPr>
      </w:pPr>
    </w:p>
    <w:p w14:paraId="19D5D3A9" w14:textId="6D84A928" w:rsidR="00D773FF" w:rsidRDefault="00D773FF" w:rsidP="6CEB752E">
      <w:pPr>
        <w:spacing w:line="259" w:lineRule="auto"/>
        <w:rPr>
          <w:rFonts w:ascii="Arial" w:eastAsia="Arial" w:hAnsi="Arial" w:cs="Arial"/>
          <w:color w:val="000000" w:themeColor="text1"/>
          <w:sz w:val="28"/>
          <w:szCs w:val="28"/>
        </w:rPr>
      </w:pPr>
    </w:p>
    <w:p w14:paraId="45B9B481" w14:textId="1DC774DD" w:rsidR="00D773FF" w:rsidRDefault="00D773FF" w:rsidP="239C030F">
      <w:pPr>
        <w:spacing w:line="259" w:lineRule="auto"/>
        <w:rPr>
          <w:rFonts w:ascii="Arial" w:eastAsia="Arial" w:hAnsi="Arial" w:cs="Arial"/>
          <w:color w:val="000000" w:themeColor="text1"/>
          <w:sz w:val="28"/>
          <w:szCs w:val="28"/>
        </w:rPr>
      </w:pPr>
    </w:p>
    <w:p w14:paraId="526BC0A8" w14:textId="4489FFD2" w:rsidR="2254754D" w:rsidRDefault="2254754D" w:rsidP="5A944712">
      <w:pPr>
        <w:spacing w:line="259" w:lineRule="auto"/>
        <w:rPr>
          <w:rFonts w:ascii="Arial" w:eastAsia="Arial" w:hAnsi="Arial" w:cs="Arial"/>
          <w:color w:val="000000" w:themeColor="text1"/>
          <w:sz w:val="28"/>
          <w:szCs w:val="28"/>
        </w:rPr>
      </w:pPr>
    </w:p>
    <w:p w14:paraId="02FB5F53" w14:textId="2FC83FB5"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Introduction: </w:t>
      </w:r>
    </w:p>
    <w:p w14:paraId="547C07CB" w14:textId="716F30ED"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lastRenderedPageBreak/>
        <w:t xml:space="preserve">This document contains detailed information about the show in order to describe what you should expect when attending. </w:t>
      </w:r>
    </w:p>
    <w:p w14:paraId="127A4E23" w14:textId="1B993C90"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This includes information about the content warnings, plot, space, lighting and sound, audience participation, and further access information. </w:t>
      </w:r>
    </w:p>
    <w:p w14:paraId="1881DC60" w14:textId="1C0135DB"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All of the information in this document was correct at the time of publishing. </w:t>
      </w:r>
    </w:p>
    <w:p w14:paraId="0EB64E16" w14:textId="2BAC9730"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More information will be available closer to the time of performance. </w:t>
      </w:r>
    </w:p>
    <w:p w14:paraId="51019E93" w14:textId="2FCD79E2"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Please note</w:t>
      </w:r>
      <w:r w:rsidRPr="6CEB752E">
        <w:rPr>
          <w:rFonts w:ascii="Arial" w:eastAsia="Arial" w:hAnsi="Arial" w:cs="Arial"/>
          <w:color w:val="000000" w:themeColor="text1"/>
          <w:sz w:val="28"/>
          <w:szCs w:val="28"/>
        </w:rPr>
        <w:t xml:space="preserve"> that by discussing the content of the show,</w:t>
      </w:r>
      <w:r w:rsidRPr="6CEB752E">
        <w:rPr>
          <w:rFonts w:ascii="Arial" w:eastAsia="Arial" w:hAnsi="Arial" w:cs="Arial"/>
          <w:b/>
          <w:bCs/>
          <w:color w:val="000000" w:themeColor="text1"/>
          <w:sz w:val="28"/>
          <w:szCs w:val="28"/>
        </w:rPr>
        <w:t xml:space="preserve"> the below information will contain key plot points and descriptions of what happens in the performance. </w:t>
      </w:r>
    </w:p>
    <w:p w14:paraId="4DEB1ED2" w14:textId="46132945" w:rsidR="00D773FF" w:rsidRDefault="59C6A735" w:rsidP="6CEB752E">
      <w:pPr>
        <w:spacing w:line="259" w:lineRule="auto"/>
        <w:rPr>
          <w:rFonts w:ascii="Arial" w:eastAsia="Arial" w:hAnsi="Arial" w:cs="Arial"/>
          <w:color w:val="FF0000"/>
          <w:sz w:val="28"/>
          <w:szCs w:val="28"/>
        </w:rPr>
      </w:pPr>
      <w:r w:rsidRPr="6CEB752E">
        <w:rPr>
          <w:rFonts w:ascii="Arial" w:eastAsia="Arial" w:hAnsi="Arial" w:cs="Arial"/>
          <w:b/>
          <w:bCs/>
          <w:color w:val="000000" w:themeColor="text1"/>
          <w:sz w:val="28"/>
          <w:szCs w:val="28"/>
        </w:rPr>
        <w:t xml:space="preserve">If you would like to receive elements of this information </w:t>
      </w:r>
      <w:r w:rsidRPr="6CEB752E">
        <w:rPr>
          <w:rFonts w:ascii="Arial" w:eastAsia="Arial" w:hAnsi="Arial" w:cs="Arial"/>
          <w:b/>
          <w:bCs/>
          <w:color w:val="FF0000"/>
          <w:sz w:val="28"/>
          <w:szCs w:val="28"/>
        </w:rPr>
        <w:t xml:space="preserve">but avoid these spoilers, please do not read the section at the end of this document entitled ‘Show Synopsis’. </w:t>
      </w:r>
    </w:p>
    <w:p w14:paraId="64314A79" w14:textId="66AD765A"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If you have any questions, please do not hesitate to contact our Box Office team:</w:t>
      </w:r>
      <w:r w:rsidRPr="6CEB752E">
        <w:rPr>
          <w:rFonts w:ascii="Arial" w:eastAsia="Arial" w:hAnsi="Arial" w:cs="Arial"/>
          <w:color w:val="000000" w:themeColor="text1"/>
          <w:sz w:val="28"/>
          <w:szCs w:val="28"/>
        </w:rPr>
        <w:t xml:space="preserve"> </w:t>
      </w:r>
    </w:p>
    <w:p w14:paraId="35F9E262" w14:textId="74AE70A5"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E-mail: </w:t>
      </w:r>
      <w:hyperlink r:id="rId11">
        <w:r w:rsidRPr="6CEB752E">
          <w:rPr>
            <w:rStyle w:val="Hyperlink"/>
            <w:rFonts w:ascii="Arial" w:eastAsia="Arial" w:hAnsi="Arial" w:cs="Arial"/>
            <w:b/>
            <w:bCs/>
            <w:sz w:val="28"/>
            <w:szCs w:val="28"/>
          </w:rPr>
          <w:t>boxoffice@youngvic.org</w:t>
        </w:r>
      </w:hyperlink>
      <w:r w:rsidRPr="6CEB752E">
        <w:rPr>
          <w:rFonts w:ascii="Arial" w:eastAsia="Arial" w:hAnsi="Arial" w:cs="Arial"/>
          <w:b/>
          <w:bCs/>
          <w:color w:val="000000" w:themeColor="text1"/>
          <w:sz w:val="28"/>
          <w:szCs w:val="28"/>
        </w:rPr>
        <w:t xml:space="preserve"> </w:t>
      </w:r>
    </w:p>
    <w:p w14:paraId="1A214BD2" w14:textId="271075B2"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Phone number: 020 7922 2922 </w:t>
      </w:r>
    </w:p>
    <w:p w14:paraId="7C82C4CB" w14:textId="7B623A5C" w:rsidR="00D773FF" w:rsidRDefault="00D773FF" w:rsidP="6CEB752E">
      <w:pPr>
        <w:spacing w:line="259" w:lineRule="auto"/>
        <w:jc w:val="center"/>
        <w:rPr>
          <w:rFonts w:ascii="Arial" w:eastAsia="Arial" w:hAnsi="Arial" w:cs="Arial"/>
          <w:color w:val="000000" w:themeColor="text1"/>
          <w:sz w:val="28"/>
          <w:szCs w:val="28"/>
        </w:rPr>
      </w:pPr>
    </w:p>
    <w:p w14:paraId="40D22CB4" w14:textId="3CD0C758" w:rsidR="00D773FF" w:rsidRDefault="00D773FF" w:rsidP="6CEB752E">
      <w:pPr>
        <w:spacing w:line="259" w:lineRule="auto"/>
        <w:jc w:val="center"/>
        <w:rPr>
          <w:rFonts w:ascii="Arial" w:eastAsia="Arial" w:hAnsi="Arial" w:cs="Arial"/>
          <w:color w:val="000000" w:themeColor="text1"/>
          <w:sz w:val="28"/>
          <w:szCs w:val="28"/>
        </w:rPr>
      </w:pPr>
    </w:p>
    <w:p w14:paraId="79194E89" w14:textId="5FB84F99" w:rsidR="00D773FF" w:rsidRDefault="00D773FF" w:rsidP="6CEB752E">
      <w:pPr>
        <w:spacing w:line="259" w:lineRule="auto"/>
        <w:jc w:val="center"/>
        <w:rPr>
          <w:rFonts w:ascii="Arial" w:eastAsia="Arial" w:hAnsi="Arial" w:cs="Arial"/>
          <w:color w:val="000000" w:themeColor="text1"/>
          <w:sz w:val="28"/>
          <w:szCs w:val="28"/>
        </w:rPr>
      </w:pPr>
    </w:p>
    <w:p w14:paraId="233134CD" w14:textId="44558160" w:rsidR="00D773FF" w:rsidRDefault="00D773FF" w:rsidP="6CEB752E">
      <w:pPr>
        <w:spacing w:line="259" w:lineRule="auto"/>
        <w:jc w:val="center"/>
        <w:rPr>
          <w:rFonts w:ascii="Arial" w:eastAsia="Arial" w:hAnsi="Arial" w:cs="Arial"/>
          <w:color w:val="000000" w:themeColor="text1"/>
          <w:sz w:val="28"/>
          <w:szCs w:val="28"/>
        </w:rPr>
      </w:pPr>
    </w:p>
    <w:p w14:paraId="514FEC08" w14:textId="2F919C32" w:rsidR="00D773FF" w:rsidRDefault="00D773FF" w:rsidP="6CEB752E">
      <w:pPr>
        <w:spacing w:line="259" w:lineRule="auto"/>
        <w:jc w:val="center"/>
        <w:rPr>
          <w:rFonts w:ascii="Arial" w:eastAsia="Arial" w:hAnsi="Arial" w:cs="Arial"/>
          <w:color w:val="000000" w:themeColor="text1"/>
          <w:sz w:val="28"/>
          <w:szCs w:val="28"/>
        </w:rPr>
      </w:pPr>
    </w:p>
    <w:p w14:paraId="7CD538DC" w14:textId="362734CB" w:rsidR="00D773FF" w:rsidRDefault="00D773FF" w:rsidP="6CEB752E">
      <w:pPr>
        <w:spacing w:line="259" w:lineRule="auto"/>
        <w:jc w:val="center"/>
        <w:rPr>
          <w:rFonts w:ascii="Arial" w:eastAsia="Arial" w:hAnsi="Arial" w:cs="Arial"/>
          <w:color w:val="000000" w:themeColor="text1"/>
          <w:sz w:val="28"/>
          <w:szCs w:val="28"/>
        </w:rPr>
      </w:pPr>
    </w:p>
    <w:p w14:paraId="4ED2334D" w14:textId="5FDF060C" w:rsidR="00D773FF" w:rsidRDefault="00D773FF" w:rsidP="6CEB752E">
      <w:pPr>
        <w:spacing w:line="259" w:lineRule="auto"/>
        <w:jc w:val="center"/>
        <w:rPr>
          <w:rFonts w:ascii="Arial" w:eastAsia="Arial" w:hAnsi="Arial" w:cs="Arial"/>
          <w:color w:val="000000" w:themeColor="text1"/>
          <w:sz w:val="28"/>
          <w:szCs w:val="28"/>
        </w:rPr>
      </w:pPr>
    </w:p>
    <w:p w14:paraId="127AE7EC" w14:textId="135351F6" w:rsidR="00D773FF" w:rsidRDefault="00D773FF" w:rsidP="239C030F">
      <w:pPr>
        <w:spacing w:line="259" w:lineRule="auto"/>
        <w:jc w:val="center"/>
        <w:rPr>
          <w:rFonts w:ascii="Arial" w:eastAsia="Arial" w:hAnsi="Arial" w:cs="Arial"/>
          <w:color w:val="000000" w:themeColor="text1"/>
          <w:sz w:val="28"/>
          <w:szCs w:val="28"/>
        </w:rPr>
      </w:pPr>
    </w:p>
    <w:p w14:paraId="0EBFA6CF" w14:textId="7BD16CF9" w:rsidR="239C030F" w:rsidRDefault="239C030F" w:rsidP="239C030F">
      <w:pPr>
        <w:spacing w:line="259" w:lineRule="auto"/>
        <w:jc w:val="center"/>
        <w:rPr>
          <w:rFonts w:ascii="Arial" w:eastAsia="Arial" w:hAnsi="Arial" w:cs="Arial"/>
          <w:color w:val="000000" w:themeColor="text1"/>
          <w:sz w:val="28"/>
          <w:szCs w:val="28"/>
        </w:rPr>
      </w:pPr>
    </w:p>
    <w:p w14:paraId="41A5DD4B" w14:textId="196DA5CE" w:rsidR="00D773FF" w:rsidRDefault="00D773FF" w:rsidP="5A944712">
      <w:pPr>
        <w:spacing w:line="259" w:lineRule="auto"/>
        <w:jc w:val="center"/>
        <w:rPr>
          <w:rFonts w:ascii="Arial" w:eastAsia="Arial" w:hAnsi="Arial" w:cs="Arial"/>
          <w:color w:val="000000" w:themeColor="text1"/>
          <w:sz w:val="28"/>
          <w:szCs w:val="28"/>
        </w:rPr>
      </w:pPr>
    </w:p>
    <w:p w14:paraId="0BD0A019" w14:textId="50FC298E" w:rsidR="5A944712" w:rsidRDefault="5A944712" w:rsidP="5A944712">
      <w:pPr>
        <w:spacing w:line="259" w:lineRule="auto"/>
        <w:jc w:val="center"/>
        <w:rPr>
          <w:rFonts w:ascii="Arial" w:eastAsia="Arial" w:hAnsi="Arial" w:cs="Arial"/>
          <w:color w:val="000000" w:themeColor="text1"/>
          <w:sz w:val="28"/>
          <w:szCs w:val="28"/>
        </w:rPr>
      </w:pPr>
    </w:p>
    <w:p w14:paraId="2EFC6FE6" w14:textId="579DACFB"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Show Information: </w:t>
      </w:r>
    </w:p>
    <w:p w14:paraId="457ACF70" w14:textId="1242B215" w:rsidR="00D773FF" w:rsidRDefault="00D773FF" w:rsidP="6CEB752E">
      <w:pPr>
        <w:spacing w:line="259" w:lineRule="auto"/>
        <w:jc w:val="center"/>
        <w:rPr>
          <w:rFonts w:ascii="Arial" w:eastAsia="Arial" w:hAnsi="Arial" w:cs="Arial"/>
          <w:color w:val="000000" w:themeColor="text1"/>
          <w:sz w:val="28"/>
          <w:szCs w:val="28"/>
        </w:rPr>
      </w:pPr>
    </w:p>
    <w:p w14:paraId="69B717D1" w14:textId="62AACD46"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Running Time:</w:t>
      </w:r>
      <w:r w:rsidRPr="6CEB752E">
        <w:rPr>
          <w:rFonts w:ascii="Arial" w:eastAsia="Arial" w:hAnsi="Arial" w:cs="Arial"/>
          <w:color w:val="000000" w:themeColor="text1"/>
          <w:sz w:val="28"/>
          <w:szCs w:val="28"/>
        </w:rPr>
        <w:t xml:space="preserve"> TBC (this will be provided closer to the show dates) </w:t>
      </w:r>
    </w:p>
    <w:p w14:paraId="1CA550B5" w14:textId="2DEFB9A9" w:rsidR="00D773FF" w:rsidRDefault="59C6A735" w:rsidP="6CEB752E">
      <w:pPr>
        <w:spacing w:line="259" w:lineRule="auto"/>
        <w:rPr>
          <w:rFonts w:ascii="Arial" w:eastAsia="Arial" w:hAnsi="Arial" w:cs="Arial"/>
          <w:color w:val="000000" w:themeColor="text1"/>
          <w:sz w:val="28"/>
          <w:szCs w:val="28"/>
        </w:rPr>
      </w:pPr>
      <w:r w:rsidRPr="5A944712">
        <w:rPr>
          <w:rFonts w:ascii="Arial" w:eastAsia="Arial" w:hAnsi="Arial" w:cs="Arial"/>
          <w:b/>
          <w:bCs/>
          <w:color w:val="000000" w:themeColor="text1"/>
          <w:sz w:val="28"/>
          <w:szCs w:val="28"/>
        </w:rPr>
        <w:t xml:space="preserve">Content warnings: </w:t>
      </w:r>
    </w:p>
    <w:p w14:paraId="0D6A374B" w14:textId="72E856A6" w:rsidR="00E12BFF" w:rsidRDefault="3C4EB043" w:rsidP="5A944712">
      <w:pPr>
        <w:pStyle w:val="ListParagraph"/>
        <w:numPr>
          <w:ilvl w:val="0"/>
          <w:numId w:val="5"/>
        </w:numPr>
        <w:spacing w:line="259" w:lineRule="auto"/>
        <w:rPr>
          <w:rFonts w:ascii="Arial" w:eastAsia="Arial" w:hAnsi="Arial" w:cs="Arial"/>
          <w:color w:val="000000" w:themeColor="text1"/>
          <w:sz w:val="28"/>
          <w:szCs w:val="28"/>
        </w:rPr>
      </w:pPr>
      <w:r w:rsidRPr="5A944712">
        <w:rPr>
          <w:rFonts w:ascii="Arial" w:eastAsia="Arial" w:hAnsi="Arial" w:cs="Arial"/>
          <w:color w:val="000000" w:themeColor="text1"/>
          <w:sz w:val="28"/>
          <w:szCs w:val="28"/>
        </w:rPr>
        <w:t xml:space="preserve">Racism, particularly antisemitism, and references to Nazism    </w:t>
      </w:r>
    </w:p>
    <w:p w14:paraId="6AD762F0" w14:textId="50BE7878" w:rsidR="00E12BFF" w:rsidRDefault="3C4EB043" w:rsidP="5A944712">
      <w:pPr>
        <w:pStyle w:val="ListParagraph"/>
        <w:numPr>
          <w:ilvl w:val="0"/>
          <w:numId w:val="5"/>
        </w:numPr>
        <w:spacing w:before="240" w:after="240" w:line="259" w:lineRule="auto"/>
        <w:rPr>
          <w:rFonts w:ascii="Arial" w:eastAsia="Arial" w:hAnsi="Arial" w:cs="Arial"/>
          <w:sz w:val="28"/>
          <w:szCs w:val="28"/>
        </w:rPr>
      </w:pPr>
      <w:r w:rsidRPr="5A944712">
        <w:rPr>
          <w:rFonts w:ascii="Arial" w:eastAsia="Arial" w:hAnsi="Arial" w:cs="Arial"/>
          <w:sz w:val="28"/>
          <w:szCs w:val="28"/>
        </w:rPr>
        <w:t>Sexism</w:t>
      </w:r>
    </w:p>
    <w:p w14:paraId="771595BC" w14:textId="22186B90" w:rsidR="00E12BFF" w:rsidRDefault="3C4EB043" w:rsidP="5A944712">
      <w:pPr>
        <w:pStyle w:val="ListParagraph"/>
        <w:numPr>
          <w:ilvl w:val="0"/>
          <w:numId w:val="5"/>
        </w:numPr>
        <w:spacing w:before="240" w:after="240" w:line="259" w:lineRule="auto"/>
        <w:rPr>
          <w:rFonts w:ascii="Arial" w:eastAsia="Arial" w:hAnsi="Arial" w:cs="Arial"/>
          <w:sz w:val="28"/>
          <w:szCs w:val="28"/>
        </w:rPr>
      </w:pPr>
      <w:proofErr w:type="spellStart"/>
      <w:r w:rsidRPr="5A944712">
        <w:rPr>
          <w:rFonts w:ascii="Arial" w:eastAsia="Arial" w:hAnsi="Arial" w:cs="Arial"/>
          <w:sz w:val="28"/>
          <w:szCs w:val="28"/>
        </w:rPr>
        <w:t>Ablism</w:t>
      </w:r>
      <w:proofErr w:type="spellEnd"/>
      <w:r w:rsidRPr="5A944712">
        <w:rPr>
          <w:rFonts w:ascii="Arial" w:eastAsia="Arial" w:hAnsi="Arial" w:cs="Arial"/>
          <w:sz w:val="28"/>
          <w:szCs w:val="28"/>
        </w:rPr>
        <w:t xml:space="preserve"> and discriminatory attitudes to disability    </w:t>
      </w:r>
    </w:p>
    <w:p w14:paraId="40088DF9" w14:textId="177B4A61" w:rsidR="00E12BFF" w:rsidRDefault="3C4EB043" w:rsidP="5A944712">
      <w:pPr>
        <w:pStyle w:val="ListParagraph"/>
        <w:numPr>
          <w:ilvl w:val="0"/>
          <w:numId w:val="5"/>
        </w:numPr>
        <w:spacing w:before="240" w:after="240" w:line="259" w:lineRule="auto"/>
        <w:rPr>
          <w:rFonts w:ascii="Arial" w:eastAsia="Arial" w:hAnsi="Arial" w:cs="Arial"/>
          <w:sz w:val="28"/>
          <w:szCs w:val="28"/>
        </w:rPr>
      </w:pPr>
      <w:r w:rsidRPr="5A944712">
        <w:rPr>
          <w:rFonts w:ascii="Arial" w:eastAsia="Arial" w:hAnsi="Arial" w:cs="Arial"/>
          <w:sz w:val="28"/>
          <w:szCs w:val="28"/>
        </w:rPr>
        <w:t xml:space="preserve">Domestic violence/ abuse    </w:t>
      </w:r>
    </w:p>
    <w:p w14:paraId="790D17DA" w14:textId="5718D3DD" w:rsidR="00E12BFF" w:rsidRDefault="3C4EB043" w:rsidP="5A944712">
      <w:pPr>
        <w:pStyle w:val="ListParagraph"/>
        <w:numPr>
          <w:ilvl w:val="0"/>
          <w:numId w:val="5"/>
        </w:numPr>
        <w:spacing w:before="240" w:after="240" w:line="259" w:lineRule="auto"/>
        <w:rPr>
          <w:rFonts w:ascii="Arial" w:eastAsia="Arial" w:hAnsi="Arial" w:cs="Arial"/>
          <w:sz w:val="28"/>
          <w:szCs w:val="28"/>
        </w:rPr>
      </w:pPr>
      <w:r w:rsidRPr="5A944712">
        <w:rPr>
          <w:rFonts w:ascii="Arial" w:eastAsia="Arial" w:hAnsi="Arial" w:cs="Arial"/>
          <w:sz w:val="28"/>
          <w:szCs w:val="28"/>
        </w:rPr>
        <w:t xml:space="preserve">Sexual content, including descriptions of sexual assault    </w:t>
      </w:r>
    </w:p>
    <w:p w14:paraId="2EB9A6F0" w14:textId="2187150D" w:rsidR="00E12BFF" w:rsidRDefault="3C4EB043" w:rsidP="5A944712">
      <w:pPr>
        <w:pStyle w:val="ListParagraph"/>
        <w:numPr>
          <w:ilvl w:val="0"/>
          <w:numId w:val="5"/>
        </w:numPr>
        <w:spacing w:before="240" w:after="240" w:line="259" w:lineRule="auto"/>
        <w:rPr>
          <w:rFonts w:ascii="Arial" w:eastAsia="Arial" w:hAnsi="Arial" w:cs="Arial"/>
          <w:sz w:val="28"/>
          <w:szCs w:val="28"/>
        </w:rPr>
      </w:pPr>
      <w:r w:rsidRPr="5A944712">
        <w:rPr>
          <w:rFonts w:ascii="Arial" w:eastAsia="Arial" w:hAnsi="Arial" w:cs="Arial"/>
          <w:sz w:val="28"/>
          <w:szCs w:val="28"/>
        </w:rPr>
        <w:t>Struggles with poor mental and physical health, including characters collapsing onstage</w:t>
      </w:r>
    </w:p>
    <w:p w14:paraId="19420119" w14:textId="4BCA660C" w:rsidR="12EE01AC" w:rsidRPr="00E12BFF" w:rsidRDefault="12EE01AC" w:rsidP="00E12BFF">
      <w:pPr>
        <w:rPr>
          <w:rFonts w:ascii="Arial" w:hAnsi="Arial" w:cs="Arial"/>
          <w:b/>
          <w:bCs/>
          <w:sz w:val="28"/>
          <w:szCs w:val="28"/>
        </w:rPr>
      </w:pPr>
      <w:r w:rsidRPr="00E12BFF">
        <w:rPr>
          <w:rFonts w:ascii="Arial" w:hAnsi="Arial" w:cs="Arial"/>
          <w:b/>
          <w:bCs/>
          <w:sz w:val="28"/>
          <w:szCs w:val="28"/>
        </w:rPr>
        <w:t xml:space="preserve">Production Warnings:  </w:t>
      </w:r>
    </w:p>
    <w:p w14:paraId="1EE9E109" w14:textId="66F412B8" w:rsidR="00D773FF" w:rsidRPr="00E12BFF" w:rsidRDefault="00E12BFF" w:rsidP="00E12BFF">
      <w:pPr>
        <w:pStyle w:val="ListParagraph"/>
        <w:numPr>
          <w:ilvl w:val="0"/>
          <w:numId w:val="6"/>
        </w:numPr>
        <w:spacing w:line="259" w:lineRule="auto"/>
        <w:rPr>
          <w:rFonts w:ascii="Arial" w:eastAsia="Arial" w:hAnsi="Arial" w:cs="Arial"/>
          <w:color w:val="000000" w:themeColor="text1"/>
          <w:sz w:val="28"/>
          <w:szCs w:val="28"/>
        </w:rPr>
      </w:pPr>
      <w:r w:rsidRPr="00E12BFF">
        <w:rPr>
          <w:rFonts w:ascii="Arial" w:eastAsia="Arial" w:hAnsi="Arial" w:cs="Arial"/>
          <w:color w:val="000000" w:themeColor="text1"/>
          <w:sz w:val="28"/>
          <w:szCs w:val="28"/>
        </w:rPr>
        <w:t>These will be provided closer to the show dates </w:t>
      </w:r>
    </w:p>
    <w:p w14:paraId="3665FD9C" w14:textId="6217BCB8" w:rsidR="00D773FF" w:rsidRDefault="00D773FF" w:rsidP="6CEB752E">
      <w:pPr>
        <w:spacing w:line="259" w:lineRule="auto"/>
        <w:jc w:val="center"/>
        <w:rPr>
          <w:rFonts w:ascii="Arial" w:eastAsia="Arial" w:hAnsi="Arial" w:cs="Arial"/>
          <w:color w:val="000000" w:themeColor="text1"/>
          <w:sz w:val="28"/>
          <w:szCs w:val="28"/>
        </w:rPr>
      </w:pPr>
    </w:p>
    <w:p w14:paraId="67F30E36" w14:textId="26BEE9A1" w:rsidR="00D773FF" w:rsidRDefault="00D773FF" w:rsidP="6CEB752E">
      <w:pPr>
        <w:spacing w:line="259" w:lineRule="auto"/>
        <w:jc w:val="center"/>
        <w:rPr>
          <w:rFonts w:ascii="Arial" w:eastAsia="Arial" w:hAnsi="Arial" w:cs="Arial"/>
          <w:color w:val="000000" w:themeColor="text1"/>
          <w:sz w:val="28"/>
          <w:szCs w:val="28"/>
        </w:rPr>
      </w:pPr>
    </w:p>
    <w:p w14:paraId="15A353EE" w14:textId="4CA98BA6" w:rsidR="00D773FF" w:rsidRDefault="00D773FF" w:rsidP="6CEB752E">
      <w:pPr>
        <w:spacing w:line="259" w:lineRule="auto"/>
        <w:jc w:val="center"/>
        <w:rPr>
          <w:rFonts w:ascii="Arial" w:eastAsia="Arial" w:hAnsi="Arial" w:cs="Arial"/>
          <w:color w:val="000000" w:themeColor="text1"/>
          <w:sz w:val="28"/>
          <w:szCs w:val="28"/>
        </w:rPr>
      </w:pPr>
    </w:p>
    <w:p w14:paraId="1C5E425F" w14:textId="1E2B3BDE" w:rsidR="00D773FF" w:rsidRDefault="00D773FF" w:rsidP="6CEB752E">
      <w:pPr>
        <w:spacing w:line="259" w:lineRule="auto"/>
        <w:jc w:val="center"/>
        <w:rPr>
          <w:rFonts w:ascii="Arial" w:eastAsia="Arial" w:hAnsi="Arial" w:cs="Arial"/>
          <w:color w:val="000000" w:themeColor="text1"/>
          <w:sz w:val="28"/>
          <w:szCs w:val="28"/>
        </w:rPr>
      </w:pPr>
    </w:p>
    <w:p w14:paraId="29DC898D" w14:textId="41CFCD3F" w:rsidR="00D773FF" w:rsidRDefault="00D773FF" w:rsidP="6CEB752E">
      <w:pPr>
        <w:spacing w:line="259" w:lineRule="auto"/>
        <w:jc w:val="center"/>
        <w:rPr>
          <w:rFonts w:ascii="Arial" w:eastAsia="Arial" w:hAnsi="Arial" w:cs="Arial"/>
          <w:color w:val="000000" w:themeColor="text1"/>
          <w:sz w:val="28"/>
          <w:szCs w:val="28"/>
        </w:rPr>
      </w:pPr>
    </w:p>
    <w:p w14:paraId="62B60BB1" w14:textId="2D4B0010" w:rsidR="00D773FF" w:rsidRDefault="00D773FF" w:rsidP="6CEB752E">
      <w:pPr>
        <w:spacing w:line="259" w:lineRule="auto"/>
        <w:jc w:val="center"/>
        <w:rPr>
          <w:rFonts w:ascii="Arial" w:eastAsia="Arial" w:hAnsi="Arial" w:cs="Arial"/>
          <w:color w:val="000000" w:themeColor="text1"/>
          <w:sz w:val="28"/>
          <w:szCs w:val="28"/>
        </w:rPr>
      </w:pPr>
    </w:p>
    <w:p w14:paraId="028F7E2F" w14:textId="6C3ED5A6" w:rsidR="00D773FF" w:rsidRDefault="00D773FF" w:rsidP="6CEB752E">
      <w:pPr>
        <w:spacing w:line="259" w:lineRule="auto"/>
        <w:jc w:val="center"/>
        <w:rPr>
          <w:rFonts w:ascii="Arial" w:eastAsia="Arial" w:hAnsi="Arial" w:cs="Arial"/>
          <w:color w:val="000000" w:themeColor="text1"/>
          <w:sz w:val="28"/>
          <w:szCs w:val="28"/>
        </w:rPr>
      </w:pPr>
    </w:p>
    <w:p w14:paraId="70D38F24" w14:textId="6D425194" w:rsidR="00D773FF" w:rsidRDefault="00D773FF" w:rsidP="239C030F">
      <w:pPr>
        <w:spacing w:line="259" w:lineRule="auto"/>
        <w:jc w:val="center"/>
        <w:rPr>
          <w:rFonts w:ascii="Arial" w:eastAsia="Arial" w:hAnsi="Arial" w:cs="Arial"/>
          <w:color w:val="000000" w:themeColor="text1"/>
          <w:sz w:val="28"/>
          <w:szCs w:val="28"/>
        </w:rPr>
      </w:pPr>
    </w:p>
    <w:p w14:paraId="4B7E01E2" w14:textId="5DD886A5" w:rsidR="239C030F" w:rsidRDefault="239C030F" w:rsidP="239C030F">
      <w:pPr>
        <w:spacing w:line="259" w:lineRule="auto"/>
        <w:jc w:val="center"/>
        <w:rPr>
          <w:rFonts w:ascii="Arial" w:eastAsia="Arial" w:hAnsi="Arial" w:cs="Arial"/>
          <w:color w:val="000000" w:themeColor="text1"/>
          <w:sz w:val="28"/>
          <w:szCs w:val="28"/>
        </w:rPr>
      </w:pPr>
    </w:p>
    <w:p w14:paraId="5827D6A5" w14:textId="3B8208C7" w:rsidR="239C030F" w:rsidRDefault="239C030F" w:rsidP="239C030F">
      <w:pPr>
        <w:spacing w:line="259" w:lineRule="auto"/>
        <w:jc w:val="center"/>
        <w:rPr>
          <w:rFonts w:ascii="Arial" w:eastAsia="Arial" w:hAnsi="Arial" w:cs="Arial"/>
          <w:color w:val="000000" w:themeColor="text1"/>
          <w:sz w:val="28"/>
          <w:szCs w:val="28"/>
        </w:rPr>
      </w:pPr>
    </w:p>
    <w:p w14:paraId="7B677806" w14:textId="4B93B832" w:rsidR="239C030F" w:rsidRDefault="239C030F" w:rsidP="239C030F">
      <w:pPr>
        <w:spacing w:line="259" w:lineRule="auto"/>
        <w:jc w:val="center"/>
        <w:rPr>
          <w:rFonts w:ascii="Arial" w:eastAsia="Arial" w:hAnsi="Arial" w:cs="Arial"/>
          <w:color w:val="000000" w:themeColor="text1"/>
          <w:sz w:val="28"/>
          <w:szCs w:val="28"/>
        </w:rPr>
      </w:pPr>
    </w:p>
    <w:p w14:paraId="7018F9F7" w14:textId="77777777" w:rsidR="000E5E2A" w:rsidRDefault="000E5E2A" w:rsidP="239C030F">
      <w:pPr>
        <w:spacing w:line="259" w:lineRule="auto"/>
        <w:jc w:val="center"/>
        <w:rPr>
          <w:rFonts w:ascii="Arial" w:eastAsia="Arial" w:hAnsi="Arial" w:cs="Arial"/>
          <w:color w:val="000000" w:themeColor="text1"/>
          <w:sz w:val="28"/>
          <w:szCs w:val="28"/>
        </w:rPr>
      </w:pPr>
    </w:p>
    <w:p w14:paraId="1F36B82F" w14:textId="59C93338" w:rsidR="239C030F" w:rsidRDefault="239C030F" w:rsidP="239C030F">
      <w:pPr>
        <w:spacing w:line="259" w:lineRule="auto"/>
        <w:jc w:val="center"/>
        <w:rPr>
          <w:rFonts w:ascii="Arial" w:eastAsia="Arial" w:hAnsi="Arial" w:cs="Arial"/>
          <w:color w:val="000000" w:themeColor="text1"/>
          <w:sz w:val="28"/>
          <w:szCs w:val="28"/>
        </w:rPr>
      </w:pPr>
    </w:p>
    <w:p w14:paraId="6E938B66" w14:textId="2431FBBD" w:rsidR="00D773FF" w:rsidRDefault="00D773FF" w:rsidP="5A944712">
      <w:pPr>
        <w:spacing w:line="259" w:lineRule="auto"/>
        <w:jc w:val="center"/>
        <w:rPr>
          <w:rFonts w:ascii="Arial" w:eastAsia="Arial" w:hAnsi="Arial" w:cs="Arial"/>
          <w:color w:val="000000" w:themeColor="text1"/>
          <w:sz w:val="28"/>
          <w:szCs w:val="28"/>
        </w:rPr>
      </w:pPr>
    </w:p>
    <w:p w14:paraId="0D4888EA" w14:textId="7FD85371" w:rsidR="5A944712" w:rsidRDefault="5A944712" w:rsidP="5A944712">
      <w:pPr>
        <w:spacing w:line="259" w:lineRule="auto"/>
        <w:jc w:val="center"/>
        <w:rPr>
          <w:rFonts w:ascii="Arial" w:eastAsia="Arial" w:hAnsi="Arial" w:cs="Arial"/>
          <w:color w:val="000000" w:themeColor="text1"/>
          <w:sz w:val="28"/>
          <w:szCs w:val="28"/>
        </w:rPr>
      </w:pPr>
    </w:p>
    <w:p w14:paraId="621CB6B0" w14:textId="35211A1A" w:rsidR="00D773FF" w:rsidRPr="00E12BFF" w:rsidRDefault="59C6A735" w:rsidP="00E12BFF">
      <w:pPr>
        <w:spacing w:line="259" w:lineRule="auto"/>
        <w:jc w:val="center"/>
        <w:rPr>
          <w:rFonts w:ascii="Arial" w:eastAsia="Arial" w:hAnsi="Arial" w:cs="Arial"/>
          <w:color w:val="000000" w:themeColor="text1"/>
          <w:sz w:val="28"/>
          <w:szCs w:val="28"/>
        </w:rPr>
      </w:pPr>
      <w:r w:rsidRPr="55052803">
        <w:rPr>
          <w:rFonts w:ascii="Arial" w:eastAsia="Arial" w:hAnsi="Arial" w:cs="Arial"/>
          <w:b/>
          <w:bCs/>
          <w:color w:val="000000" w:themeColor="text1"/>
          <w:sz w:val="28"/>
          <w:szCs w:val="28"/>
        </w:rPr>
        <w:t>The Auditorium</w:t>
      </w:r>
    </w:p>
    <w:p w14:paraId="4B77CCA0" w14:textId="05E4A46A" w:rsidR="55052803" w:rsidRDefault="55052803" w:rsidP="55052803">
      <w:pPr>
        <w:spacing w:line="259" w:lineRule="auto"/>
        <w:jc w:val="center"/>
        <w:rPr>
          <w:rFonts w:ascii="Arial" w:eastAsia="Arial" w:hAnsi="Arial" w:cs="Arial"/>
          <w:b/>
          <w:bCs/>
          <w:color w:val="000000" w:themeColor="text1"/>
          <w:sz w:val="28"/>
          <w:szCs w:val="28"/>
        </w:rPr>
      </w:pPr>
    </w:p>
    <w:p w14:paraId="2994B9C2" w14:textId="2EAAB053" w:rsidR="15049219" w:rsidRDefault="15049219" w:rsidP="55052803">
      <w:pPr>
        <w:spacing w:line="259" w:lineRule="auto"/>
        <w:jc w:val="center"/>
      </w:pPr>
      <w:r>
        <w:rPr>
          <w:noProof/>
        </w:rPr>
        <w:lastRenderedPageBreak/>
        <w:drawing>
          <wp:inline distT="0" distB="0" distL="0" distR="0" wp14:anchorId="5A0E8100" wp14:editId="488D5FCE">
            <wp:extent cx="4261699" cy="4356729"/>
            <wp:effectExtent l="0" t="0" r="0" b="0"/>
            <wp:docPr id="13840540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54080" name=""/>
                    <pic:cNvPicPr/>
                  </pic:nvPicPr>
                  <pic:blipFill>
                    <a:blip r:embed="rId12">
                      <a:extLst>
                        <a:ext uri="{28A0092B-C50C-407E-A947-70E740481C1C}">
                          <a14:useLocalDpi xmlns:a14="http://schemas.microsoft.com/office/drawing/2010/main"/>
                        </a:ext>
                      </a:extLst>
                    </a:blip>
                    <a:stretch>
                      <a:fillRect/>
                    </a:stretch>
                  </pic:blipFill>
                  <pic:spPr>
                    <a:xfrm>
                      <a:off x="0" y="0"/>
                      <a:ext cx="4261699" cy="4356729"/>
                    </a:xfrm>
                    <a:prstGeom prst="rect">
                      <a:avLst/>
                    </a:prstGeom>
                  </pic:spPr>
                </pic:pic>
              </a:graphicData>
            </a:graphic>
          </wp:inline>
        </w:drawing>
      </w:r>
    </w:p>
    <w:p w14:paraId="75CDB9AF" w14:textId="4650BC85" w:rsidR="55052803" w:rsidRDefault="55052803" w:rsidP="55052803">
      <w:pPr>
        <w:spacing w:line="259" w:lineRule="auto"/>
        <w:jc w:val="center"/>
      </w:pPr>
    </w:p>
    <w:p w14:paraId="74A40333" w14:textId="505FE47F" w:rsidR="56BA4E15" w:rsidRDefault="56BA4E15" w:rsidP="239C030F">
      <w:pPr>
        <w:spacing w:line="259" w:lineRule="auto"/>
        <w:jc w:val="center"/>
        <w:rPr>
          <w:rFonts w:ascii="Arial" w:eastAsia="Arial" w:hAnsi="Arial" w:cs="Arial"/>
          <w:b/>
          <w:bCs/>
          <w:i/>
          <w:iCs/>
          <w:color w:val="000000" w:themeColor="text1"/>
          <w:sz w:val="28"/>
          <w:szCs w:val="28"/>
        </w:rPr>
      </w:pPr>
      <w:r w:rsidRPr="239C030F">
        <w:rPr>
          <w:rFonts w:ascii="Arial" w:eastAsia="Arial" w:hAnsi="Arial" w:cs="Arial"/>
          <w:b/>
          <w:bCs/>
          <w:i/>
          <w:iCs/>
          <w:color w:val="000000" w:themeColor="text1"/>
          <w:sz w:val="28"/>
          <w:szCs w:val="28"/>
        </w:rPr>
        <w:t>B</w:t>
      </w:r>
      <w:r w:rsidR="00E12BFF">
        <w:rPr>
          <w:rFonts w:ascii="Arial" w:eastAsia="Arial" w:hAnsi="Arial" w:cs="Arial"/>
          <w:b/>
          <w:bCs/>
          <w:i/>
          <w:iCs/>
          <w:color w:val="000000" w:themeColor="text1"/>
          <w:sz w:val="28"/>
          <w:szCs w:val="28"/>
        </w:rPr>
        <w:t>roken Glass</w:t>
      </w:r>
    </w:p>
    <w:p w14:paraId="42831F4E" w14:textId="146FAE55"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This show will take place in our main auditorium, which is the larger of our three performance spaces. </w:t>
      </w:r>
    </w:p>
    <w:p w14:paraId="6343F2F5" w14:textId="523E1C97" w:rsidR="00D773FF" w:rsidRPr="00E12BFF" w:rsidRDefault="59C6A735" w:rsidP="05D994DE">
      <w:pPr>
        <w:spacing w:line="259" w:lineRule="auto"/>
        <w:rPr>
          <w:rFonts w:ascii="Arial" w:eastAsia="Arial" w:hAnsi="Arial" w:cs="Arial"/>
          <w:color w:val="000000" w:themeColor="text1"/>
          <w:sz w:val="28"/>
          <w:szCs w:val="28"/>
        </w:rPr>
      </w:pPr>
      <w:r w:rsidRPr="05D994DE">
        <w:rPr>
          <w:rFonts w:ascii="Arial" w:eastAsia="Arial" w:hAnsi="Arial" w:cs="Arial"/>
          <w:color w:val="000000" w:themeColor="text1"/>
          <w:sz w:val="28"/>
          <w:szCs w:val="28"/>
        </w:rPr>
        <w:t>For this performance, the space will be in a “</w:t>
      </w:r>
      <w:r w:rsidR="60AC371F" w:rsidRPr="05D994DE">
        <w:rPr>
          <w:rFonts w:ascii="Arial" w:eastAsia="Arial" w:hAnsi="Arial" w:cs="Arial"/>
          <w:color w:val="000000" w:themeColor="text1"/>
          <w:sz w:val="28"/>
          <w:szCs w:val="28"/>
        </w:rPr>
        <w:t>T</w:t>
      </w:r>
      <w:r w:rsidR="41D5872F" w:rsidRPr="05D994DE">
        <w:rPr>
          <w:rFonts w:ascii="Arial" w:eastAsia="Arial" w:hAnsi="Arial" w:cs="Arial"/>
          <w:color w:val="000000" w:themeColor="text1"/>
          <w:sz w:val="28"/>
          <w:szCs w:val="28"/>
        </w:rPr>
        <w:t>h</w:t>
      </w:r>
      <w:r w:rsidR="60AC371F" w:rsidRPr="05D994DE">
        <w:rPr>
          <w:rFonts w:ascii="Arial" w:eastAsia="Arial" w:hAnsi="Arial" w:cs="Arial"/>
          <w:color w:val="000000" w:themeColor="text1"/>
          <w:sz w:val="28"/>
          <w:szCs w:val="28"/>
        </w:rPr>
        <w:t>rust</w:t>
      </w:r>
      <w:r w:rsidRPr="05D994DE">
        <w:rPr>
          <w:rFonts w:ascii="Arial" w:eastAsia="Arial" w:hAnsi="Arial" w:cs="Arial"/>
          <w:color w:val="000000" w:themeColor="text1"/>
          <w:sz w:val="28"/>
          <w:szCs w:val="28"/>
        </w:rPr>
        <w:t xml:space="preserve">” arrangement, meaning there will be seats on </w:t>
      </w:r>
      <w:r w:rsidR="56825274" w:rsidRPr="05D994DE">
        <w:rPr>
          <w:rFonts w:ascii="Arial" w:eastAsia="Arial" w:hAnsi="Arial" w:cs="Arial"/>
          <w:color w:val="000000" w:themeColor="text1"/>
          <w:sz w:val="28"/>
          <w:szCs w:val="28"/>
        </w:rPr>
        <w:t>three</w:t>
      </w:r>
      <w:r w:rsidRPr="05D994DE">
        <w:rPr>
          <w:rFonts w:ascii="Arial" w:eastAsia="Arial" w:hAnsi="Arial" w:cs="Arial"/>
          <w:color w:val="000000" w:themeColor="text1"/>
          <w:sz w:val="28"/>
          <w:szCs w:val="28"/>
        </w:rPr>
        <w:t xml:space="preserve"> sides of the auditorium facing the stage.</w:t>
      </w:r>
    </w:p>
    <w:p w14:paraId="5C726517" w14:textId="76F2C514" w:rsidR="00D773FF" w:rsidRDefault="59C6A735" w:rsidP="6CEB752E">
      <w:pPr>
        <w:spacing w:line="259" w:lineRule="auto"/>
        <w:rPr>
          <w:rFonts w:ascii="Arial" w:eastAsia="Arial" w:hAnsi="Arial" w:cs="Arial"/>
          <w:color w:val="000000" w:themeColor="text1"/>
          <w:sz w:val="28"/>
          <w:szCs w:val="28"/>
        </w:rPr>
      </w:pPr>
      <w:r w:rsidRPr="05D994DE">
        <w:rPr>
          <w:rFonts w:ascii="Arial" w:eastAsia="Arial" w:hAnsi="Arial" w:cs="Arial"/>
          <w:color w:val="000000" w:themeColor="text1"/>
          <w:sz w:val="28"/>
          <w:szCs w:val="28"/>
        </w:rPr>
        <w:t xml:space="preserve">Access to the main auditorium is via the upstairs doors (rows </w:t>
      </w:r>
      <w:r w:rsidR="0D1AD892" w:rsidRPr="05D994DE">
        <w:rPr>
          <w:rFonts w:ascii="Arial" w:eastAsia="Arial" w:hAnsi="Arial" w:cs="Arial"/>
          <w:color w:val="000000" w:themeColor="text1"/>
          <w:sz w:val="28"/>
          <w:szCs w:val="28"/>
        </w:rPr>
        <w:t>P</w:t>
      </w:r>
      <w:r w:rsidRPr="05D994DE">
        <w:rPr>
          <w:rFonts w:ascii="Arial" w:eastAsia="Arial" w:hAnsi="Arial" w:cs="Arial"/>
          <w:color w:val="000000" w:themeColor="text1"/>
          <w:sz w:val="28"/>
          <w:szCs w:val="28"/>
        </w:rPr>
        <w:t xml:space="preserve"> - Q) and downstairs (rows </w:t>
      </w:r>
      <w:r w:rsidR="56ECFB66" w:rsidRPr="05D994DE">
        <w:rPr>
          <w:rFonts w:ascii="Arial" w:eastAsia="Arial" w:hAnsi="Arial" w:cs="Arial"/>
          <w:color w:val="000000" w:themeColor="text1"/>
          <w:sz w:val="28"/>
          <w:szCs w:val="28"/>
        </w:rPr>
        <w:t>B - F</w:t>
      </w:r>
      <w:r w:rsidRPr="05D994DE">
        <w:rPr>
          <w:rFonts w:ascii="Arial" w:eastAsia="Arial" w:hAnsi="Arial" w:cs="Arial"/>
          <w:color w:val="000000" w:themeColor="text1"/>
          <w:sz w:val="28"/>
          <w:szCs w:val="28"/>
        </w:rPr>
        <w:t xml:space="preserve">) via the main doors. Row T </w:t>
      </w:r>
      <w:r w:rsidR="1B750C36" w:rsidRPr="05D994DE">
        <w:rPr>
          <w:rFonts w:ascii="Arial" w:eastAsia="Arial" w:hAnsi="Arial" w:cs="Arial"/>
          <w:color w:val="000000" w:themeColor="text1"/>
          <w:sz w:val="28"/>
          <w:szCs w:val="28"/>
        </w:rPr>
        <w:t xml:space="preserve">is </w:t>
      </w:r>
      <w:r w:rsidRPr="05D994DE">
        <w:rPr>
          <w:rFonts w:ascii="Arial" w:eastAsia="Arial" w:hAnsi="Arial" w:cs="Arial"/>
          <w:color w:val="000000" w:themeColor="text1"/>
          <w:sz w:val="28"/>
          <w:szCs w:val="28"/>
        </w:rPr>
        <w:t xml:space="preserve">in the gallery </w:t>
      </w:r>
      <w:r w:rsidR="708AE0D5" w:rsidRPr="05D994DE">
        <w:rPr>
          <w:rFonts w:ascii="Arial" w:eastAsia="Arial" w:hAnsi="Arial" w:cs="Arial"/>
          <w:color w:val="000000" w:themeColor="text1"/>
          <w:sz w:val="28"/>
          <w:szCs w:val="28"/>
        </w:rPr>
        <w:t xml:space="preserve">and </w:t>
      </w:r>
      <w:r w:rsidRPr="05D994DE">
        <w:rPr>
          <w:rFonts w:ascii="Arial" w:eastAsia="Arial" w:hAnsi="Arial" w:cs="Arial"/>
          <w:color w:val="000000" w:themeColor="text1"/>
          <w:sz w:val="28"/>
          <w:szCs w:val="28"/>
        </w:rPr>
        <w:t xml:space="preserve">also accessible via the upstairs doors. Our ushers are on hand to help you, they wear </w:t>
      </w:r>
      <w:r w:rsidR="61D00EA4" w:rsidRPr="05D994DE">
        <w:rPr>
          <w:rFonts w:ascii="Arial" w:eastAsia="Arial" w:hAnsi="Arial" w:cs="Arial"/>
          <w:color w:val="000000" w:themeColor="text1"/>
          <w:sz w:val="28"/>
          <w:szCs w:val="28"/>
        </w:rPr>
        <w:t>black t-shirts which say “Usher” on the back.</w:t>
      </w:r>
    </w:p>
    <w:p w14:paraId="00EFDB66" w14:textId="4C7B98E7"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Please arrive at the Young Vic with your ticket ready on your phone. You could also print your ticket in advance of your visit, or you can collect your ticket from our Box Office.</w:t>
      </w:r>
    </w:p>
    <w:p w14:paraId="5DE8AF27" w14:textId="17FB0942" w:rsidR="00D773FF" w:rsidRDefault="00A1055B" w:rsidP="6CEB752E">
      <w:pPr>
        <w:spacing w:line="259" w:lineRule="auto"/>
        <w:rPr>
          <w:rFonts w:ascii="Arial" w:eastAsia="Arial" w:hAnsi="Arial" w:cs="Arial"/>
          <w:color w:val="000000" w:themeColor="text1"/>
          <w:sz w:val="28"/>
          <w:szCs w:val="28"/>
        </w:rPr>
      </w:pPr>
      <w:hyperlink r:id="rId13">
        <w:r w:rsidR="59C6A735" w:rsidRPr="6CEB752E">
          <w:rPr>
            <w:rStyle w:val="Hyperlink"/>
            <w:rFonts w:ascii="Arial" w:eastAsia="Arial" w:hAnsi="Arial" w:cs="Arial"/>
            <w:sz w:val="28"/>
            <w:szCs w:val="28"/>
          </w:rPr>
          <w:t>Please click here to see a sensory map of the building.</w:t>
        </w:r>
      </w:hyperlink>
      <w:r w:rsidR="59C6A735" w:rsidRPr="6CEB752E">
        <w:rPr>
          <w:rFonts w:ascii="Arial" w:eastAsia="Arial" w:hAnsi="Arial" w:cs="Arial"/>
          <w:color w:val="000000" w:themeColor="text1"/>
          <w:sz w:val="28"/>
          <w:szCs w:val="28"/>
        </w:rPr>
        <w:t xml:space="preserve">  </w:t>
      </w:r>
    </w:p>
    <w:p w14:paraId="3CB2F870" w14:textId="15E9CA82" w:rsidR="00D773FF" w:rsidRDefault="00D773FF" w:rsidP="6CEB752E">
      <w:pPr>
        <w:spacing w:line="259" w:lineRule="auto"/>
        <w:rPr>
          <w:rFonts w:ascii="Arial" w:eastAsia="Arial" w:hAnsi="Arial" w:cs="Arial"/>
          <w:color w:val="000000" w:themeColor="text1"/>
          <w:sz w:val="28"/>
          <w:szCs w:val="28"/>
        </w:rPr>
      </w:pPr>
    </w:p>
    <w:p w14:paraId="2E85654D" w14:textId="527F97A9"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lastRenderedPageBreak/>
        <w:t xml:space="preserve">Facilities: </w:t>
      </w:r>
    </w:p>
    <w:p w14:paraId="6A212167" w14:textId="7547CC68" w:rsidR="00D773FF" w:rsidRDefault="59C6A735" w:rsidP="2504AF2D">
      <w:pPr>
        <w:spacing w:line="259" w:lineRule="auto"/>
        <w:rPr>
          <w:rFonts w:ascii="Arial" w:eastAsia="Arial" w:hAnsi="Arial" w:cs="Arial"/>
          <w:color w:val="000000" w:themeColor="text1"/>
          <w:sz w:val="28"/>
          <w:szCs w:val="28"/>
        </w:rPr>
      </w:pPr>
      <w:r w:rsidRPr="2504AF2D">
        <w:rPr>
          <w:rFonts w:ascii="Arial" w:eastAsia="Arial" w:hAnsi="Arial" w:cs="Arial"/>
          <w:color w:val="000000" w:themeColor="text1"/>
          <w:sz w:val="28"/>
          <w:szCs w:val="28"/>
        </w:rPr>
        <w:t xml:space="preserve">There are toilets located on the ground and first floor at the Young Vic, via The Cut Bar. We have ladies and </w:t>
      </w:r>
      <w:proofErr w:type="gramStart"/>
      <w:r w:rsidRPr="2504AF2D">
        <w:rPr>
          <w:rFonts w:ascii="Arial" w:eastAsia="Arial" w:hAnsi="Arial" w:cs="Arial"/>
          <w:color w:val="000000" w:themeColor="text1"/>
          <w:sz w:val="28"/>
          <w:szCs w:val="28"/>
        </w:rPr>
        <w:t>gents</w:t>
      </w:r>
      <w:proofErr w:type="gramEnd"/>
      <w:r w:rsidRPr="2504AF2D">
        <w:rPr>
          <w:rFonts w:ascii="Arial" w:eastAsia="Arial" w:hAnsi="Arial" w:cs="Arial"/>
          <w:color w:val="000000" w:themeColor="text1"/>
          <w:sz w:val="28"/>
          <w:szCs w:val="28"/>
        </w:rPr>
        <w:t xml:space="preserve"> toilets on the ground floor and gender-neutral toilets on the first floor, as well as accessible/baby changing toilets. Sanitary bins are available in all facilities. </w:t>
      </w:r>
    </w:p>
    <w:p w14:paraId="421CA5CE" w14:textId="3CE9BB26"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Building Accessibility: </w:t>
      </w:r>
    </w:p>
    <w:p w14:paraId="77C354F0" w14:textId="48A9760E"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rPr>
        <w:t xml:space="preserve">All indoor venues are accessible with lifts &amp; ramps. </w:t>
      </w:r>
    </w:p>
    <w:p w14:paraId="442EBEA7" w14:textId="5145647B" w:rsidR="00D773FF" w:rsidRDefault="59C6A735" w:rsidP="6CEB752E">
      <w:pPr>
        <w:spacing w:line="259" w:lineRule="auto"/>
        <w:jc w:val="center"/>
        <w:rPr>
          <w:rFonts w:ascii="Arial" w:eastAsia="Arial" w:hAnsi="Arial" w:cs="Arial"/>
          <w:color w:val="000000" w:themeColor="text1"/>
          <w:sz w:val="28"/>
          <w:szCs w:val="28"/>
        </w:rPr>
      </w:pPr>
      <w:r w:rsidRPr="21797AE0">
        <w:rPr>
          <w:rFonts w:ascii="Arial" w:eastAsia="Arial" w:hAnsi="Arial" w:cs="Arial"/>
          <w:b/>
          <w:bCs/>
          <w:color w:val="000000" w:themeColor="text1"/>
          <w:sz w:val="28"/>
          <w:szCs w:val="28"/>
        </w:rPr>
        <w:t xml:space="preserve">Assistance Dogs: </w:t>
      </w:r>
    </w:p>
    <w:p w14:paraId="7C9B03C2" w14:textId="4668F0FE" w:rsidR="3680B299" w:rsidRDefault="3680B299" w:rsidP="21797AE0">
      <w:pPr>
        <w:spacing w:line="259" w:lineRule="auto"/>
      </w:pPr>
      <w:r w:rsidRPr="21797AE0">
        <w:rPr>
          <w:rFonts w:ascii="Arial" w:eastAsia="Arial" w:hAnsi="Arial" w:cs="Arial"/>
          <w:color w:val="000000" w:themeColor="text1"/>
          <w:sz w:val="28"/>
          <w:szCs w:val="28"/>
        </w:rPr>
        <w:t xml:space="preserve">Assistance dogs are welcome at the Young Vic. If you are planning a visit, please let us know in advance which performance you will be attending by calling our Box Office on </w:t>
      </w:r>
      <w:r w:rsidRPr="21797AE0">
        <w:rPr>
          <w:rFonts w:ascii="Arial" w:eastAsia="Arial" w:hAnsi="Arial" w:cs="Arial"/>
          <w:b/>
          <w:bCs/>
          <w:color w:val="000000" w:themeColor="text1"/>
          <w:sz w:val="28"/>
          <w:szCs w:val="28"/>
        </w:rPr>
        <w:t>020 7922 2922</w:t>
      </w:r>
      <w:r w:rsidRPr="21797AE0">
        <w:rPr>
          <w:rFonts w:ascii="Arial" w:eastAsia="Arial" w:hAnsi="Arial" w:cs="Arial"/>
          <w:color w:val="000000" w:themeColor="text1"/>
          <w:sz w:val="28"/>
          <w:szCs w:val="28"/>
        </w:rPr>
        <w:t xml:space="preserve"> or e-mailing </w:t>
      </w:r>
      <w:hyperlink r:id="rId14">
        <w:r w:rsidRPr="21797AE0">
          <w:rPr>
            <w:rStyle w:val="Hyperlink"/>
            <w:rFonts w:ascii="Arial" w:eastAsia="Arial" w:hAnsi="Arial" w:cs="Arial"/>
            <w:sz w:val="28"/>
            <w:szCs w:val="28"/>
          </w:rPr>
          <w:t>boxoffice@youngvic.org.</w:t>
        </w:r>
      </w:hyperlink>
      <w:r w:rsidRPr="21797AE0">
        <w:rPr>
          <w:rFonts w:ascii="Arial" w:eastAsia="Arial" w:hAnsi="Arial" w:cs="Arial"/>
          <w:b/>
          <w:bCs/>
          <w:color w:val="000000" w:themeColor="text1"/>
          <w:sz w:val="28"/>
          <w:szCs w:val="28"/>
        </w:rPr>
        <w:t xml:space="preserve"> </w:t>
      </w:r>
      <w:r w:rsidRPr="21797AE0">
        <w:rPr>
          <w:rFonts w:ascii="Arial" w:eastAsia="Arial" w:hAnsi="Arial" w:cs="Arial"/>
          <w:color w:val="000000" w:themeColor="text1"/>
          <w:sz w:val="28"/>
          <w:szCs w:val="28"/>
        </w:rPr>
        <w:t xml:space="preserve">Please note your assistance dog will need to accompany you into the auditorium.  </w:t>
      </w:r>
      <w:r w:rsidRPr="21797AE0">
        <w:rPr>
          <w:rFonts w:ascii="Arial" w:eastAsia="Arial" w:hAnsi="Arial" w:cs="Arial"/>
          <w:sz w:val="28"/>
          <w:szCs w:val="28"/>
        </w:rPr>
        <w:t xml:space="preserve"> </w:t>
      </w:r>
    </w:p>
    <w:p w14:paraId="6DD56420" w14:textId="14BA2963" w:rsidR="00D773FF" w:rsidRDefault="59C6A735" w:rsidP="6CEB752E">
      <w:pPr>
        <w:spacing w:line="259" w:lineRule="auto"/>
        <w:jc w:val="center"/>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 xml:space="preserve">Access for all: </w:t>
      </w:r>
    </w:p>
    <w:p w14:paraId="4667521B" w14:textId="295D1BCB"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lang w:val="en-US"/>
        </w:rPr>
        <w:t xml:space="preserve">For full information about our access measures, please visit our Access for all page, on our website here: </w:t>
      </w:r>
      <w:hyperlink r:id="rId15">
        <w:r w:rsidRPr="6CEB752E">
          <w:rPr>
            <w:rStyle w:val="Hyperlink"/>
            <w:rFonts w:ascii="Arial" w:eastAsia="Arial" w:hAnsi="Arial" w:cs="Arial"/>
            <w:b/>
            <w:bCs/>
            <w:sz w:val="28"/>
            <w:szCs w:val="28"/>
            <w:lang w:val="en-US"/>
          </w:rPr>
          <w:t>www.youngvic.org/visit-us/access-for-all</w:t>
        </w:r>
      </w:hyperlink>
      <w:r w:rsidRPr="6CEB752E">
        <w:rPr>
          <w:rFonts w:ascii="Arial" w:eastAsia="Arial" w:hAnsi="Arial" w:cs="Arial"/>
          <w:b/>
          <w:bCs/>
          <w:color w:val="000000" w:themeColor="text1"/>
          <w:sz w:val="28"/>
          <w:szCs w:val="28"/>
          <w:lang w:val="en-US"/>
        </w:rPr>
        <w:t xml:space="preserve"> </w:t>
      </w:r>
    </w:p>
    <w:p w14:paraId="7AC3E10C" w14:textId="71E89C97" w:rsidR="006565A5" w:rsidRDefault="006565A5" w:rsidP="55052803">
      <w:pPr>
        <w:spacing w:line="259" w:lineRule="auto"/>
        <w:jc w:val="center"/>
        <w:rPr>
          <w:rFonts w:ascii="Arial" w:eastAsia="Arial" w:hAnsi="Arial" w:cs="Arial"/>
          <w:color w:val="000000" w:themeColor="text1"/>
          <w:sz w:val="28"/>
          <w:szCs w:val="28"/>
        </w:rPr>
      </w:pPr>
    </w:p>
    <w:p w14:paraId="7EF0BACA" w14:textId="77D59FFC" w:rsidR="00D773FF" w:rsidRDefault="00D773FF" w:rsidP="6CEB752E">
      <w:pPr>
        <w:spacing w:line="259" w:lineRule="auto"/>
        <w:rPr>
          <w:rFonts w:ascii="Arial" w:eastAsia="Arial" w:hAnsi="Arial" w:cs="Arial"/>
          <w:color w:val="000000" w:themeColor="text1"/>
          <w:sz w:val="28"/>
          <w:szCs w:val="28"/>
        </w:rPr>
      </w:pPr>
    </w:p>
    <w:p w14:paraId="76060ACA" w14:textId="05525FE2"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b/>
          <w:bCs/>
          <w:color w:val="000000" w:themeColor="text1"/>
          <w:sz w:val="28"/>
          <w:szCs w:val="28"/>
        </w:rPr>
        <w:t>Show Synopsis:</w:t>
      </w:r>
    </w:p>
    <w:p w14:paraId="5248F60D" w14:textId="381DC7EF" w:rsidR="00D773FF" w:rsidRDefault="59C6A735" w:rsidP="6CEB752E">
      <w:pPr>
        <w:spacing w:line="259" w:lineRule="auto"/>
        <w:rPr>
          <w:rFonts w:ascii="Arial" w:eastAsia="Arial" w:hAnsi="Arial" w:cs="Arial"/>
          <w:color w:val="000000" w:themeColor="text1"/>
          <w:sz w:val="28"/>
          <w:szCs w:val="28"/>
        </w:rPr>
      </w:pPr>
      <w:r w:rsidRPr="6CEB752E">
        <w:rPr>
          <w:rFonts w:ascii="Arial" w:eastAsia="Arial" w:hAnsi="Arial" w:cs="Arial"/>
          <w:color w:val="000000" w:themeColor="text1"/>
          <w:sz w:val="28"/>
          <w:szCs w:val="28"/>
          <w:lang w:val="en-US"/>
        </w:rPr>
        <w:t xml:space="preserve">This will be available closer to the show dates </w:t>
      </w:r>
    </w:p>
    <w:p w14:paraId="5E5787A5" w14:textId="04535F66" w:rsidR="00D773FF" w:rsidRDefault="59C6A735" w:rsidP="55052803">
      <w:pPr>
        <w:spacing w:line="259" w:lineRule="auto"/>
        <w:rPr>
          <w:rFonts w:ascii="Arial" w:eastAsia="Arial" w:hAnsi="Arial" w:cs="Arial"/>
          <w:color w:val="000000" w:themeColor="text1"/>
          <w:sz w:val="28"/>
          <w:szCs w:val="28"/>
        </w:rPr>
      </w:pPr>
      <w:r w:rsidRPr="55052803">
        <w:rPr>
          <w:rFonts w:ascii="Arial" w:eastAsia="Arial" w:hAnsi="Arial" w:cs="Arial"/>
          <w:color w:val="000000" w:themeColor="text1"/>
          <w:sz w:val="28"/>
          <w:szCs w:val="28"/>
        </w:rPr>
        <w:t xml:space="preserve">If you would like any further clarification or have any questions, please do get in touch with our Box Office team. </w:t>
      </w:r>
      <w:r w:rsidR="00D773FF">
        <w:br/>
      </w:r>
      <w:r w:rsidR="00D773FF">
        <w:br/>
      </w:r>
      <w:r w:rsidRPr="55052803">
        <w:rPr>
          <w:rFonts w:ascii="Arial" w:eastAsia="Arial" w:hAnsi="Arial" w:cs="Arial"/>
          <w:color w:val="000000" w:themeColor="text1"/>
          <w:sz w:val="28"/>
          <w:szCs w:val="28"/>
        </w:rPr>
        <w:t xml:space="preserve">Email: </w:t>
      </w:r>
      <w:hyperlink r:id="rId16">
        <w:r w:rsidRPr="55052803">
          <w:rPr>
            <w:rStyle w:val="Hyperlink"/>
            <w:rFonts w:ascii="Arial" w:eastAsia="Arial" w:hAnsi="Arial" w:cs="Arial"/>
            <w:b/>
            <w:bCs/>
            <w:sz w:val="28"/>
            <w:szCs w:val="28"/>
          </w:rPr>
          <w:t>boxoffice@youngvic.org</w:t>
        </w:r>
      </w:hyperlink>
      <w:r w:rsidRPr="55052803">
        <w:rPr>
          <w:rFonts w:ascii="Arial" w:eastAsia="Arial" w:hAnsi="Arial" w:cs="Arial"/>
          <w:b/>
          <w:bCs/>
          <w:color w:val="000000" w:themeColor="text1"/>
          <w:sz w:val="28"/>
          <w:szCs w:val="28"/>
        </w:rPr>
        <w:t xml:space="preserve"> </w:t>
      </w:r>
      <w:r w:rsidR="00D773FF">
        <w:br/>
      </w:r>
      <w:r w:rsidRPr="55052803">
        <w:rPr>
          <w:rFonts w:ascii="Arial" w:eastAsia="Arial" w:hAnsi="Arial" w:cs="Arial"/>
          <w:color w:val="000000" w:themeColor="text1"/>
          <w:sz w:val="28"/>
          <w:szCs w:val="28"/>
        </w:rPr>
        <w:t>Phone number:</w:t>
      </w:r>
      <w:r w:rsidRPr="55052803">
        <w:rPr>
          <w:rFonts w:ascii="Arial" w:eastAsia="Arial" w:hAnsi="Arial" w:cs="Arial"/>
          <w:b/>
          <w:bCs/>
          <w:color w:val="000000" w:themeColor="text1"/>
          <w:sz w:val="28"/>
          <w:szCs w:val="28"/>
        </w:rPr>
        <w:t xml:space="preserve"> 020 7922 2922 </w:t>
      </w:r>
      <w:r w:rsidR="00D773FF">
        <w:br/>
      </w:r>
      <w:r w:rsidR="00D773FF">
        <w:br/>
      </w:r>
      <w:r w:rsidRPr="55052803">
        <w:rPr>
          <w:rFonts w:ascii="Arial" w:eastAsia="Arial" w:hAnsi="Arial" w:cs="Arial"/>
          <w:color w:val="000000" w:themeColor="text1"/>
          <w:sz w:val="28"/>
          <w:szCs w:val="28"/>
        </w:rPr>
        <w:t xml:space="preserve">See you soon! </w:t>
      </w:r>
      <w:r w:rsidR="00D773FF">
        <w:br/>
      </w:r>
      <w:r w:rsidR="00D773FF">
        <w:br/>
      </w:r>
      <w:r w:rsidRPr="55052803">
        <w:rPr>
          <w:rFonts w:ascii="Arial" w:eastAsia="Arial" w:hAnsi="Arial" w:cs="Arial"/>
          <w:b/>
          <w:bCs/>
          <w:color w:val="000000" w:themeColor="text1"/>
          <w:sz w:val="28"/>
          <w:szCs w:val="28"/>
        </w:rPr>
        <w:t>Welcome Team</w:t>
      </w:r>
    </w:p>
    <w:sectPr w:rsidR="00D773FF">
      <w:headerReference w:type="default" r:id="rId17"/>
      <w:footerReference w:type="default" r:id="rId1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5230B" w14:textId="77777777" w:rsidR="0061453F" w:rsidRDefault="0061453F">
      <w:pPr>
        <w:spacing w:after="0" w:line="240" w:lineRule="auto"/>
      </w:pPr>
      <w:r>
        <w:separator/>
      </w:r>
    </w:p>
  </w:endnote>
  <w:endnote w:type="continuationSeparator" w:id="0">
    <w:p w14:paraId="729672DF" w14:textId="77777777" w:rsidR="0061453F" w:rsidRDefault="0061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21797AE0" w14:paraId="079D1E9E" w14:textId="77777777" w:rsidTr="21797AE0">
      <w:trPr>
        <w:trHeight w:val="300"/>
      </w:trPr>
      <w:tc>
        <w:tcPr>
          <w:tcW w:w="3005" w:type="dxa"/>
        </w:tcPr>
        <w:p w14:paraId="3C418131" w14:textId="55B506AA" w:rsidR="21797AE0" w:rsidRDefault="21797AE0" w:rsidP="21797AE0">
          <w:pPr>
            <w:pStyle w:val="Header"/>
            <w:ind w:left="-115"/>
          </w:pPr>
          <w:r>
            <w:fldChar w:fldCharType="begin"/>
          </w:r>
          <w:r>
            <w:instrText>PAGE</w:instrText>
          </w:r>
          <w:r>
            <w:fldChar w:fldCharType="separate"/>
          </w:r>
          <w:r w:rsidR="001C2B7B">
            <w:rPr>
              <w:noProof/>
            </w:rPr>
            <w:t>1</w:t>
          </w:r>
          <w:r>
            <w:fldChar w:fldCharType="end"/>
          </w:r>
        </w:p>
      </w:tc>
      <w:tc>
        <w:tcPr>
          <w:tcW w:w="3005" w:type="dxa"/>
        </w:tcPr>
        <w:p w14:paraId="762FE21B" w14:textId="37122C24" w:rsidR="21797AE0" w:rsidRDefault="21797AE0" w:rsidP="21797AE0">
          <w:pPr>
            <w:pStyle w:val="Header"/>
            <w:jc w:val="center"/>
          </w:pPr>
        </w:p>
      </w:tc>
      <w:tc>
        <w:tcPr>
          <w:tcW w:w="3005" w:type="dxa"/>
        </w:tcPr>
        <w:p w14:paraId="4CABA504" w14:textId="7AA64F98" w:rsidR="21797AE0" w:rsidRDefault="21797AE0" w:rsidP="21797AE0">
          <w:pPr>
            <w:pStyle w:val="Header"/>
            <w:ind w:right="-115"/>
            <w:jc w:val="right"/>
          </w:pPr>
        </w:p>
      </w:tc>
    </w:tr>
  </w:tbl>
  <w:p w14:paraId="30E8B02D" w14:textId="0C7348C1" w:rsidR="21797AE0" w:rsidRDefault="21797AE0" w:rsidP="21797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9CFC6" w14:textId="77777777" w:rsidR="0061453F" w:rsidRDefault="0061453F">
      <w:pPr>
        <w:spacing w:after="0" w:line="240" w:lineRule="auto"/>
      </w:pPr>
      <w:r>
        <w:separator/>
      </w:r>
    </w:p>
  </w:footnote>
  <w:footnote w:type="continuationSeparator" w:id="0">
    <w:p w14:paraId="0F7BAB90" w14:textId="77777777" w:rsidR="0061453F" w:rsidRDefault="00614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21797AE0" w14:paraId="0B40F065" w14:textId="77777777" w:rsidTr="21797AE0">
      <w:trPr>
        <w:trHeight w:val="300"/>
      </w:trPr>
      <w:tc>
        <w:tcPr>
          <w:tcW w:w="3005" w:type="dxa"/>
        </w:tcPr>
        <w:p w14:paraId="239C2891" w14:textId="135BB177" w:rsidR="21797AE0" w:rsidRDefault="21797AE0" w:rsidP="21797AE0">
          <w:pPr>
            <w:pStyle w:val="Header"/>
            <w:ind w:left="-115"/>
          </w:pPr>
        </w:p>
      </w:tc>
      <w:tc>
        <w:tcPr>
          <w:tcW w:w="3005" w:type="dxa"/>
        </w:tcPr>
        <w:p w14:paraId="26A6CDE9" w14:textId="1CD434F8" w:rsidR="21797AE0" w:rsidRDefault="21797AE0" w:rsidP="21797AE0">
          <w:pPr>
            <w:pStyle w:val="Header"/>
            <w:jc w:val="center"/>
          </w:pPr>
        </w:p>
      </w:tc>
      <w:tc>
        <w:tcPr>
          <w:tcW w:w="3005" w:type="dxa"/>
        </w:tcPr>
        <w:p w14:paraId="1B8331F5" w14:textId="22F52188" w:rsidR="21797AE0" w:rsidRDefault="21797AE0" w:rsidP="21797AE0">
          <w:pPr>
            <w:pStyle w:val="Header"/>
            <w:ind w:right="-115"/>
            <w:jc w:val="right"/>
          </w:pPr>
        </w:p>
      </w:tc>
    </w:tr>
  </w:tbl>
  <w:p w14:paraId="51E77559" w14:textId="6A7550C8" w:rsidR="21797AE0" w:rsidRDefault="21797AE0" w:rsidP="21797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8014"/>
    <w:multiLevelType w:val="hybridMultilevel"/>
    <w:tmpl w:val="1E8C4ECE"/>
    <w:lvl w:ilvl="0" w:tplc="91803E28">
      <w:start w:val="1"/>
      <w:numFmt w:val="bullet"/>
      <w:lvlText w:val=""/>
      <w:lvlJc w:val="left"/>
      <w:pPr>
        <w:ind w:left="720" w:hanging="360"/>
      </w:pPr>
      <w:rPr>
        <w:rFonts w:ascii="Symbol" w:hAnsi="Symbol" w:hint="default"/>
      </w:rPr>
    </w:lvl>
    <w:lvl w:ilvl="1" w:tplc="0540CB12">
      <w:start w:val="1"/>
      <w:numFmt w:val="bullet"/>
      <w:lvlText w:val="o"/>
      <w:lvlJc w:val="left"/>
      <w:pPr>
        <w:ind w:left="1440" w:hanging="360"/>
      </w:pPr>
      <w:rPr>
        <w:rFonts w:ascii="Courier New" w:hAnsi="Courier New" w:hint="default"/>
      </w:rPr>
    </w:lvl>
    <w:lvl w:ilvl="2" w:tplc="07941D78">
      <w:start w:val="1"/>
      <w:numFmt w:val="bullet"/>
      <w:lvlText w:val=""/>
      <w:lvlJc w:val="left"/>
      <w:pPr>
        <w:ind w:left="2160" w:hanging="360"/>
      </w:pPr>
      <w:rPr>
        <w:rFonts w:ascii="Wingdings" w:hAnsi="Wingdings" w:hint="default"/>
      </w:rPr>
    </w:lvl>
    <w:lvl w:ilvl="3" w:tplc="F896516A">
      <w:start w:val="1"/>
      <w:numFmt w:val="bullet"/>
      <w:lvlText w:val=""/>
      <w:lvlJc w:val="left"/>
      <w:pPr>
        <w:ind w:left="2880" w:hanging="360"/>
      </w:pPr>
      <w:rPr>
        <w:rFonts w:ascii="Symbol" w:hAnsi="Symbol" w:hint="default"/>
      </w:rPr>
    </w:lvl>
    <w:lvl w:ilvl="4" w:tplc="A822BE6A">
      <w:start w:val="1"/>
      <w:numFmt w:val="bullet"/>
      <w:lvlText w:val="o"/>
      <w:lvlJc w:val="left"/>
      <w:pPr>
        <w:ind w:left="3600" w:hanging="360"/>
      </w:pPr>
      <w:rPr>
        <w:rFonts w:ascii="Courier New" w:hAnsi="Courier New" w:hint="default"/>
      </w:rPr>
    </w:lvl>
    <w:lvl w:ilvl="5" w:tplc="73108AAC">
      <w:start w:val="1"/>
      <w:numFmt w:val="bullet"/>
      <w:lvlText w:val=""/>
      <w:lvlJc w:val="left"/>
      <w:pPr>
        <w:ind w:left="4320" w:hanging="360"/>
      </w:pPr>
      <w:rPr>
        <w:rFonts w:ascii="Wingdings" w:hAnsi="Wingdings" w:hint="default"/>
      </w:rPr>
    </w:lvl>
    <w:lvl w:ilvl="6" w:tplc="8E84D78A">
      <w:start w:val="1"/>
      <w:numFmt w:val="bullet"/>
      <w:lvlText w:val=""/>
      <w:lvlJc w:val="left"/>
      <w:pPr>
        <w:ind w:left="5040" w:hanging="360"/>
      </w:pPr>
      <w:rPr>
        <w:rFonts w:ascii="Symbol" w:hAnsi="Symbol" w:hint="default"/>
      </w:rPr>
    </w:lvl>
    <w:lvl w:ilvl="7" w:tplc="5FE2B720">
      <w:start w:val="1"/>
      <w:numFmt w:val="bullet"/>
      <w:lvlText w:val="o"/>
      <w:lvlJc w:val="left"/>
      <w:pPr>
        <w:ind w:left="5760" w:hanging="360"/>
      </w:pPr>
      <w:rPr>
        <w:rFonts w:ascii="Courier New" w:hAnsi="Courier New" w:hint="default"/>
      </w:rPr>
    </w:lvl>
    <w:lvl w:ilvl="8" w:tplc="BE765B86">
      <w:start w:val="1"/>
      <w:numFmt w:val="bullet"/>
      <w:lvlText w:val=""/>
      <w:lvlJc w:val="left"/>
      <w:pPr>
        <w:ind w:left="6480" w:hanging="360"/>
      </w:pPr>
      <w:rPr>
        <w:rFonts w:ascii="Wingdings" w:hAnsi="Wingdings" w:hint="default"/>
      </w:rPr>
    </w:lvl>
  </w:abstractNum>
  <w:abstractNum w:abstractNumId="1" w15:restartNumberingAfterBreak="0">
    <w:nsid w:val="14F917C5"/>
    <w:multiLevelType w:val="hybridMultilevel"/>
    <w:tmpl w:val="FC4212F6"/>
    <w:lvl w:ilvl="0" w:tplc="B9C06CB4">
      <w:start w:val="1"/>
      <w:numFmt w:val="bullet"/>
      <w:lvlText w:val=""/>
      <w:lvlJc w:val="left"/>
      <w:pPr>
        <w:ind w:left="720" w:hanging="360"/>
      </w:pPr>
      <w:rPr>
        <w:rFonts w:ascii="Symbol" w:hAnsi="Symbol" w:hint="default"/>
      </w:rPr>
    </w:lvl>
    <w:lvl w:ilvl="1" w:tplc="9E6284B0">
      <w:start w:val="1"/>
      <w:numFmt w:val="bullet"/>
      <w:lvlText w:val="o"/>
      <w:lvlJc w:val="left"/>
      <w:pPr>
        <w:ind w:left="1440" w:hanging="360"/>
      </w:pPr>
      <w:rPr>
        <w:rFonts w:ascii="Courier New" w:hAnsi="Courier New" w:hint="default"/>
      </w:rPr>
    </w:lvl>
    <w:lvl w:ilvl="2" w:tplc="F912D6DE">
      <w:start w:val="1"/>
      <w:numFmt w:val="bullet"/>
      <w:lvlText w:val=""/>
      <w:lvlJc w:val="left"/>
      <w:pPr>
        <w:ind w:left="2160" w:hanging="360"/>
      </w:pPr>
      <w:rPr>
        <w:rFonts w:ascii="Wingdings" w:hAnsi="Wingdings" w:hint="default"/>
      </w:rPr>
    </w:lvl>
    <w:lvl w:ilvl="3" w:tplc="888E3FBC">
      <w:start w:val="1"/>
      <w:numFmt w:val="bullet"/>
      <w:lvlText w:val=""/>
      <w:lvlJc w:val="left"/>
      <w:pPr>
        <w:ind w:left="2880" w:hanging="360"/>
      </w:pPr>
      <w:rPr>
        <w:rFonts w:ascii="Symbol" w:hAnsi="Symbol" w:hint="default"/>
      </w:rPr>
    </w:lvl>
    <w:lvl w:ilvl="4" w:tplc="95961D4E">
      <w:start w:val="1"/>
      <w:numFmt w:val="bullet"/>
      <w:lvlText w:val="o"/>
      <w:lvlJc w:val="left"/>
      <w:pPr>
        <w:ind w:left="3600" w:hanging="360"/>
      </w:pPr>
      <w:rPr>
        <w:rFonts w:ascii="Courier New" w:hAnsi="Courier New" w:hint="default"/>
      </w:rPr>
    </w:lvl>
    <w:lvl w:ilvl="5" w:tplc="B5EA60DA">
      <w:start w:val="1"/>
      <w:numFmt w:val="bullet"/>
      <w:lvlText w:val=""/>
      <w:lvlJc w:val="left"/>
      <w:pPr>
        <w:ind w:left="4320" w:hanging="360"/>
      </w:pPr>
      <w:rPr>
        <w:rFonts w:ascii="Wingdings" w:hAnsi="Wingdings" w:hint="default"/>
      </w:rPr>
    </w:lvl>
    <w:lvl w:ilvl="6" w:tplc="FDBA58A0">
      <w:start w:val="1"/>
      <w:numFmt w:val="bullet"/>
      <w:lvlText w:val=""/>
      <w:lvlJc w:val="left"/>
      <w:pPr>
        <w:ind w:left="5040" w:hanging="360"/>
      </w:pPr>
      <w:rPr>
        <w:rFonts w:ascii="Symbol" w:hAnsi="Symbol" w:hint="default"/>
      </w:rPr>
    </w:lvl>
    <w:lvl w:ilvl="7" w:tplc="7FB82828">
      <w:start w:val="1"/>
      <w:numFmt w:val="bullet"/>
      <w:lvlText w:val="o"/>
      <w:lvlJc w:val="left"/>
      <w:pPr>
        <w:ind w:left="5760" w:hanging="360"/>
      </w:pPr>
      <w:rPr>
        <w:rFonts w:ascii="Courier New" w:hAnsi="Courier New" w:hint="default"/>
      </w:rPr>
    </w:lvl>
    <w:lvl w:ilvl="8" w:tplc="E9A4F358">
      <w:start w:val="1"/>
      <w:numFmt w:val="bullet"/>
      <w:lvlText w:val=""/>
      <w:lvlJc w:val="left"/>
      <w:pPr>
        <w:ind w:left="6480" w:hanging="360"/>
      </w:pPr>
      <w:rPr>
        <w:rFonts w:ascii="Wingdings" w:hAnsi="Wingdings" w:hint="default"/>
      </w:rPr>
    </w:lvl>
  </w:abstractNum>
  <w:abstractNum w:abstractNumId="2" w15:restartNumberingAfterBreak="0">
    <w:nsid w:val="450750FC"/>
    <w:multiLevelType w:val="hybridMultilevel"/>
    <w:tmpl w:val="1C403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C013F0"/>
    <w:multiLevelType w:val="hybridMultilevel"/>
    <w:tmpl w:val="E6969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6253D"/>
    <w:multiLevelType w:val="hybridMultilevel"/>
    <w:tmpl w:val="6144CA90"/>
    <w:lvl w:ilvl="0" w:tplc="B054F4D0">
      <w:start w:val="1"/>
      <w:numFmt w:val="bullet"/>
      <w:lvlText w:val=""/>
      <w:lvlJc w:val="left"/>
      <w:pPr>
        <w:ind w:left="720" w:hanging="360"/>
      </w:pPr>
      <w:rPr>
        <w:rFonts w:ascii="Symbol" w:hAnsi="Symbol" w:hint="default"/>
      </w:rPr>
    </w:lvl>
    <w:lvl w:ilvl="1" w:tplc="68D64D08">
      <w:start w:val="1"/>
      <w:numFmt w:val="bullet"/>
      <w:lvlText w:val="o"/>
      <w:lvlJc w:val="left"/>
      <w:pPr>
        <w:ind w:left="1440" w:hanging="360"/>
      </w:pPr>
      <w:rPr>
        <w:rFonts w:ascii="Courier New" w:hAnsi="Courier New" w:hint="default"/>
      </w:rPr>
    </w:lvl>
    <w:lvl w:ilvl="2" w:tplc="8E4EAC14">
      <w:start w:val="1"/>
      <w:numFmt w:val="bullet"/>
      <w:lvlText w:val=""/>
      <w:lvlJc w:val="left"/>
      <w:pPr>
        <w:ind w:left="2160" w:hanging="360"/>
      </w:pPr>
      <w:rPr>
        <w:rFonts w:ascii="Wingdings" w:hAnsi="Wingdings" w:hint="default"/>
      </w:rPr>
    </w:lvl>
    <w:lvl w:ilvl="3" w:tplc="ECA2CB7C">
      <w:start w:val="1"/>
      <w:numFmt w:val="bullet"/>
      <w:lvlText w:val=""/>
      <w:lvlJc w:val="left"/>
      <w:pPr>
        <w:ind w:left="2880" w:hanging="360"/>
      </w:pPr>
      <w:rPr>
        <w:rFonts w:ascii="Symbol" w:hAnsi="Symbol" w:hint="default"/>
      </w:rPr>
    </w:lvl>
    <w:lvl w:ilvl="4" w:tplc="ED30D63A">
      <w:start w:val="1"/>
      <w:numFmt w:val="bullet"/>
      <w:lvlText w:val="o"/>
      <w:lvlJc w:val="left"/>
      <w:pPr>
        <w:ind w:left="3600" w:hanging="360"/>
      </w:pPr>
      <w:rPr>
        <w:rFonts w:ascii="Courier New" w:hAnsi="Courier New" w:hint="default"/>
      </w:rPr>
    </w:lvl>
    <w:lvl w:ilvl="5" w:tplc="0480F58A">
      <w:start w:val="1"/>
      <w:numFmt w:val="bullet"/>
      <w:lvlText w:val=""/>
      <w:lvlJc w:val="left"/>
      <w:pPr>
        <w:ind w:left="4320" w:hanging="360"/>
      </w:pPr>
      <w:rPr>
        <w:rFonts w:ascii="Wingdings" w:hAnsi="Wingdings" w:hint="default"/>
      </w:rPr>
    </w:lvl>
    <w:lvl w:ilvl="6" w:tplc="747A0672">
      <w:start w:val="1"/>
      <w:numFmt w:val="bullet"/>
      <w:lvlText w:val=""/>
      <w:lvlJc w:val="left"/>
      <w:pPr>
        <w:ind w:left="5040" w:hanging="360"/>
      </w:pPr>
      <w:rPr>
        <w:rFonts w:ascii="Symbol" w:hAnsi="Symbol" w:hint="default"/>
      </w:rPr>
    </w:lvl>
    <w:lvl w:ilvl="7" w:tplc="C2AE26F6">
      <w:start w:val="1"/>
      <w:numFmt w:val="bullet"/>
      <w:lvlText w:val="o"/>
      <w:lvlJc w:val="left"/>
      <w:pPr>
        <w:ind w:left="5760" w:hanging="360"/>
      </w:pPr>
      <w:rPr>
        <w:rFonts w:ascii="Courier New" w:hAnsi="Courier New" w:hint="default"/>
      </w:rPr>
    </w:lvl>
    <w:lvl w:ilvl="8" w:tplc="F87C38A8">
      <w:start w:val="1"/>
      <w:numFmt w:val="bullet"/>
      <w:lvlText w:val=""/>
      <w:lvlJc w:val="left"/>
      <w:pPr>
        <w:ind w:left="6480" w:hanging="360"/>
      </w:pPr>
      <w:rPr>
        <w:rFonts w:ascii="Wingdings" w:hAnsi="Wingdings" w:hint="default"/>
      </w:rPr>
    </w:lvl>
  </w:abstractNum>
  <w:abstractNum w:abstractNumId="5" w15:restartNumberingAfterBreak="0">
    <w:nsid w:val="6ACD327A"/>
    <w:multiLevelType w:val="hybridMultilevel"/>
    <w:tmpl w:val="3BEA032A"/>
    <w:lvl w:ilvl="0" w:tplc="AF501152">
      <w:start w:val="1"/>
      <w:numFmt w:val="bullet"/>
      <w:lvlText w:val=""/>
      <w:lvlJc w:val="left"/>
      <w:pPr>
        <w:ind w:left="720" w:hanging="360"/>
      </w:pPr>
      <w:rPr>
        <w:rFonts w:ascii="Symbol" w:hAnsi="Symbol" w:hint="default"/>
      </w:rPr>
    </w:lvl>
    <w:lvl w:ilvl="1" w:tplc="CF40480E">
      <w:start w:val="1"/>
      <w:numFmt w:val="bullet"/>
      <w:lvlText w:val="o"/>
      <w:lvlJc w:val="left"/>
      <w:pPr>
        <w:ind w:left="1440" w:hanging="360"/>
      </w:pPr>
      <w:rPr>
        <w:rFonts w:ascii="Courier New" w:hAnsi="Courier New" w:hint="default"/>
      </w:rPr>
    </w:lvl>
    <w:lvl w:ilvl="2" w:tplc="D30AD85C">
      <w:start w:val="1"/>
      <w:numFmt w:val="bullet"/>
      <w:lvlText w:val=""/>
      <w:lvlJc w:val="left"/>
      <w:pPr>
        <w:ind w:left="2160" w:hanging="360"/>
      </w:pPr>
      <w:rPr>
        <w:rFonts w:ascii="Wingdings" w:hAnsi="Wingdings" w:hint="default"/>
      </w:rPr>
    </w:lvl>
    <w:lvl w:ilvl="3" w:tplc="D2082078">
      <w:start w:val="1"/>
      <w:numFmt w:val="bullet"/>
      <w:lvlText w:val=""/>
      <w:lvlJc w:val="left"/>
      <w:pPr>
        <w:ind w:left="2880" w:hanging="360"/>
      </w:pPr>
      <w:rPr>
        <w:rFonts w:ascii="Symbol" w:hAnsi="Symbol" w:hint="default"/>
      </w:rPr>
    </w:lvl>
    <w:lvl w:ilvl="4" w:tplc="27A4088E">
      <w:start w:val="1"/>
      <w:numFmt w:val="bullet"/>
      <w:lvlText w:val="o"/>
      <w:lvlJc w:val="left"/>
      <w:pPr>
        <w:ind w:left="3600" w:hanging="360"/>
      </w:pPr>
      <w:rPr>
        <w:rFonts w:ascii="Courier New" w:hAnsi="Courier New" w:hint="default"/>
      </w:rPr>
    </w:lvl>
    <w:lvl w:ilvl="5" w:tplc="94F61A00">
      <w:start w:val="1"/>
      <w:numFmt w:val="bullet"/>
      <w:lvlText w:val=""/>
      <w:lvlJc w:val="left"/>
      <w:pPr>
        <w:ind w:left="4320" w:hanging="360"/>
      </w:pPr>
      <w:rPr>
        <w:rFonts w:ascii="Wingdings" w:hAnsi="Wingdings" w:hint="default"/>
      </w:rPr>
    </w:lvl>
    <w:lvl w:ilvl="6" w:tplc="F4503C9A">
      <w:start w:val="1"/>
      <w:numFmt w:val="bullet"/>
      <w:lvlText w:val=""/>
      <w:lvlJc w:val="left"/>
      <w:pPr>
        <w:ind w:left="5040" w:hanging="360"/>
      </w:pPr>
      <w:rPr>
        <w:rFonts w:ascii="Symbol" w:hAnsi="Symbol" w:hint="default"/>
      </w:rPr>
    </w:lvl>
    <w:lvl w:ilvl="7" w:tplc="58EA6834">
      <w:start w:val="1"/>
      <w:numFmt w:val="bullet"/>
      <w:lvlText w:val="o"/>
      <w:lvlJc w:val="left"/>
      <w:pPr>
        <w:ind w:left="5760" w:hanging="360"/>
      </w:pPr>
      <w:rPr>
        <w:rFonts w:ascii="Courier New" w:hAnsi="Courier New" w:hint="default"/>
      </w:rPr>
    </w:lvl>
    <w:lvl w:ilvl="8" w:tplc="20CA5720">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9BBF73"/>
    <w:rsid w:val="00000164"/>
    <w:rsid w:val="000E5E2A"/>
    <w:rsid w:val="00166C99"/>
    <w:rsid w:val="001C2B7B"/>
    <w:rsid w:val="001E2E3D"/>
    <w:rsid w:val="001E322F"/>
    <w:rsid w:val="00255DFA"/>
    <w:rsid w:val="00256C8E"/>
    <w:rsid w:val="002D51BA"/>
    <w:rsid w:val="00332A11"/>
    <w:rsid w:val="003F3CE4"/>
    <w:rsid w:val="0061453F"/>
    <w:rsid w:val="006565A5"/>
    <w:rsid w:val="00A1055B"/>
    <w:rsid w:val="00A14C65"/>
    <w:rsid w:val="00A62084"/>
    <w:rsid w:val="00AF5609"/>
    <w:rsid w:val="00C27570"/>
    <w:rsid w:val="00D773FF"/>
    <w:rsid w:val="00E12BFF"/>
    <w:rsid w:val="00EE1719"/>
    <w:rsid w:val="00FE5D1C"/>
    <w:rsid w:val="022AFEF8"/>
    <w:rsid w:val="0448BDC2"/>
    <w:rsid w:val="05D16731"/>
    <w:rsid w:val="05D994DE"/>
    <w:rsid w:val="06F6E407"/>
    <w:rsid w:val="0D1AD892"/>
    <w:rsid w:val="120E32B1"/>
    <w:rsid w:val="12EE01AC"/>
    <w:rsid w:val="13A508A1"/>
    <w:rsid w:val="15049219"/>
    <w:rsid w:val="1B750C36"/>
    <w:rsid w:val="2163431A"/>
    <w:rsid w:val="21797AE0"/>
    <w:rsid w:val="2254754D"/>
    <w:rsid w:val="239C030F"/>
    <w:rsid w:val="23E0A1AF"/>
    <w:rsid w:val="2504AF2D"/>
    <w:rsid w:val="2536D859"/>
    <w:rsid w:val="299E017A"/>
    <w:rsid w:val="2DC39851"/>
    <w:rsid w:val="3680B299"/>
    <w:rsid w:val="36FB0E48"/>
    <w:rsid w:val="392C5692"/>
    <w:rsid w:val="3C4EB043"/>
    <w:rsid w:val="41D5872F"/>
    <w:rsid w:val="46051DBB"/>
    <w:rsid w:val="471575AC"/>
    <w:rsid w:val="48E123E1"/>
    <w:rsid w:val="4B99DA90"/>
    <w:rsid w:val="4E2D6BF7"/>
    <w:rsid w:val="4E8FFFFF"/>
    <w:rsid w:val="4E914F10"/>
    <w:rsid w:val="524BCB01"/>
    <w:rsid w:val="55052803"/>
    <w:rsid w:val="56825274"/>
    <w:rsid w:val="56BA4E15"/>
    <w:rsid w:val="56ECFB66"/>
    <w:rsid w:val="58B6309B"/>
    <w:rsid w:val="59C6A735"/>
    <w:rsid w:val="5A944712"/>
    <w:rsid w:val="5D7C50F3"/>
    <w:rsid w:val="5FA05C56"/>
    <w:rsid w:val="608BE970"/>
    <w:rsid w:val="60AC371F"/>
    <w:rsid w:val="61D00EA4"/>
    <w:rsid w:val="64EB7B3C"/>
    <w:rsid w:val="6868D98E"/>
    <w:rsid w:val="6A955689"/>
    <w:rsid w:val="6CEB752E"/>
    <w:rsid w:val="708AE0D5"/>
    <w:rsid w:val="7219CF17"/>
    <w:rsid w:val="729BBF73"/>
    <w:rsid w:val="7663BA0B"/>
    <w:rsid w:val="772A7FE6"/>
    <w:rsid w:val="7DCF6D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BBF73"/>
  <w15:chartTrackingRefBased/>
  <w15:docId w15:val="{1D0B665A-B0E5-444B-9584-CAF51D46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CEB752E"/>
    <w:rPr>
      <w:color w:val="467886"/>
      <w:u w:val="single"/>
    </w:rPr>
  </w:style>
  <w:style w:type="paragraph" w:styleId="ListParagraph">
    <w:name w:val="List Paragraph"/>
    <w:basedOn w:val="Normal"/>
    <w:uiPriority w:val="34"/>
    <w:qFormat/>
    <w:rsid w:val="6CEB752E"/>
    <w:pPr>
      <w:ind w:left="720"/>
      <w:contextualSpacing/>
    </w:pPr>
  </w:style>
  <w:style w:type="paragraph" w:styleId="Header">
    <w:name w:val="header"/>
    <w:basedOn w:val="Normal"/>
    <w:uiPriority w:val="99"/>
    <w:unhideWhenUsed/>
    <w:rsid w:val="21797AE0"/>
    <w:pPr>
      <w:tabs>
        <w:tab w:val="center" w:pos="4680"/>
        <w:tab w:val="right" w:pos="9360"/>
      </w:tabs>
      <w:spacing w:after="0" w:line="240" w:lineRule="auto"/>
    </w:pPr>
  </w:style>
  <w:style w:type="paragraph" w:styleId="Footer">
    <w:name w:val="footer"/>
    <w:basedOn w:val="Normal"/>
    <w:uiPriority w:val="99"/>
    <w:unhideWhenUsed/>
    <w:rsid w:val="21797AE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162700">
      <w:bodyDiv w:val="1"/>
      <w:marLeft w:val="0"/>
      <w:marRight w:val="0"/>
      <w:marTop w:val="0"/>
      <w:marBottom w:val="0"/>
      <w:divBdr>
        <w:top w:val="none" w:sz="0" w:space="0" w:color="auto"/>
        <w:left w:val="none" w:sz="0" w:space="0" w:color="auto"/>
        <w:bottom w:val="none" w:sz="0" w:space="0" w:color="auto"/>
        <w:right w:val="none" w:sz="0" w:space="0" w:color="auto"/>
      </w:divBdr>
    </w:div>
    <w:div w:id="10615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ngvic.org/sites/default/files/attachments/Young%20Vic%20Sensory%20Map.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20boxoffice@youngvic.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boxoffice@youngvic.org" TargetMode="External"/><Relationship Id="rId5" Type="http://schemas.openxmlformats.org/officeDocument/2006/relationships/styles" Target="styles.xml"/><Relationship Id="rId15" Type="http://schemas.openxmlformats.org/officeDocument/2006/relationships/hyperlink" Target="http://www.youngvic.org/visit-us/access-for-all"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20boxoffice@youngv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c498dd-4f7e-4be4-8d89-5a2a11322d3a" xsi:nil="true"/>
    <lcf76f155ced4ddcb4097134ff3c332f xmlns="08a3a671-04dd-4317-ae12-3ecc89b649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D387D5ED9F2F47ADDD3EB0C17E3F98" ma:contentTypeVersion="22" ma:contentTypeDescription="Create a new document." ma:contentTypeScope="" ma:versionID="a4d37804d9faed7dcd1568fb192f6552">
  <xsd:schema xmlns:xsd="http://www.w3.org/2001/XMLSchema" xmlns:xs="http://www.w3.org/2001/XMLSchema" xmlns:p="http://schemas.microsoft.com/office/2006/metadata/properties" xmlns:ns2="afc498dd-4f7e-4be4-8d89-5a2a11322d3a" xmlns:ns3="08a3a671-04dd-4317-ae12-3ecc89b6494a" targetNamespace="http://schemas.microsoft.com/office/2006/metadata/properties" ma:root="true" ma:fieldsID="4a3b18ca27ae54ecef942e9de0809c6a" ns2:_="" ns3:_="">
    <xsd:import namespace="afc498dd-4f7e-4be4-8d89-5a2a11322d3a"/>
    <xsd:import namespace="08a3a671-04dd-4317-ae12-3ecc89b649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498dd-4f7e-4be4-8d89-5a2a11322d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c847319-e6a3-4274-8d66-ffdb334d127e}" ma:internalName="TaxCatchAll" ma:showField="CatchAllData" ma:web="afc498dd-4f7e-4be4-8d89-5a2a11322d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a3a671-04dd-4317-ae12-3ecc89b649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0e991f5-abb0-4e32-aaa8-64da85aafa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B35A51-CF60-4BA5-A4A6-D057DA49ED38}">
  <ds:schemaRefs>
    <ds:schemaRef ds:uri="http://schemas.microsoft.com/sharepoint/v3/contenttype/forms"/>
  </ds:schemaRefs>
</ds:datastoreItem>
</file>

<file path=customXml/itemProps2.xml><?xml version="1.0" encoding="utf-8"?>
<ds:datastoreItem xmlns:ds="http://schemas.openxmlformats.org/officeDocument/2006/customXml" ds:itemID="{1259F0DB-BAFC-4B55-A886-B1FD5DBC9F1C}">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08a3a671-04dd-4317-ae12-3ecc89b6494a"/>
    <ds:schemaRef ds:uri="afc498dd-4f7e-4be4-8d89-5a2a11322d3a"/>
    <ds:schemaRef ds:uri="http://www.w3.org/XML/1998/namespace"/>
  </ds:schemaRefs>
</ds:datastoreItem>
</file>

<file path=customXml/itemProps3.xml><?xml version="1.0" encoding="utf-8"?>
<ds:datastoreItem xmlns:ds="http://schemas.openxmlformats.org/officeDocument/2006/customXml" ds:itemID="{A5F34942-66AD-4AC4-B9F8-79074FECD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498dd-4f7e-4be4-8d89-5a2a11322d3a"/>
    <ds:schemaRef ds:uri="08a3a671-04dd-4317-ae12-3ecc89b6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630</Words>
  <Characters>3313</Characters>
  <Application>Microsoft Office Word</Application>
  <DocSecurity>0</DocSecurity>
  <Lines>144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Dickinson</dc:creator>
  <cp:keywords/>
  <dc:description/>
  <cp:lastModifiedBy>Aimee Dickinson</cp:lastModifiedBy>
  <cp:revision>2</cp:revision>
  <dcterms:created xsi:type="dcterms:W3CDTF">2025-10-28T15:55:00Z</dcterms:created>
  <dcterms:modified xsi:type="dcterms:W3CDTF">2025-10-28T15:55:00Z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0x010100DFD387D5ED9F2F47ADDD3EB0C17E3F98</vt:lpwstr>
  </property>
  <property fmtid="{D5CDD505-2E9C-101B-9397-08002B2CF9AE}" pid="3" name="MediaServiceImageTags">
    <vt:lpwstr/>
  </property>
  <property fmtid="{D5CDD505-2E9C-101B-9397-08002B2CF9AE}" pid="4" name="GrammarlyDocumentId">
    <vt:lpwstr>99a0c3d4-0f43-4a37-b48b-7bfb570e5ad6</vt:lpwstr>
  </property>
</Properties>
</file>