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A330" w14:textId="211073F5" w:rsidR="00DF1981" w:rsidRDefault="5C08ABC3" w:rsidP="43E75EE1">
      <w:pPr>
        <w:spacing w:line="259" w:lineRule="auto"/>
        <w:jc w:val="center"/>
        <w:rPr>
          <w:rFonts w:ascii="Arial" w:eastAsia="Arial" w:hAnsi="Arial" w:cs="Arial"/>
          <w:color w:val="000000" w:themeColor="text1"/>
          <w:sz w:val="28"/>
          <w:szCs w:val="28"/>
        </w:rPr>
      </w:pPr>
      <w:bookmarkStart w:id="0" w:name="_GoBack"/>
      <w:bookmarkEnd w:id="0"/>
      <w:r w:rsidRPr="662BC05A">
        <w:rPr>
          <w:rFonts w:ascii="Arial" w:eastAsia="Arial" w:hAnsi="Arial" w:cs="Arial"/>
          <w:b/>
          <w:bCs/>
          <w:color w:val="000000" w:themeColor="text1"/>
          <w:sz w:val="28"/>
          <w:szCs w:val="28"/>
          <w:lang w:val="en-GB"/>
        </w:rPr>
        <w:t xml:space="preserve">Pre-Show Information </w:t>
      </w:r>
      <w:r>
        <w:br/>
      </w:r>
      <w:r>
        <w:br/>
      </w:r>
      <w:r w:rsidRPr="662BC05A">
        <w:rPr>
          <w:rFonts w:ascii="Arial" w:eastAsia="Arial" w:hAnsi="Arial" w:cs="Arial"/>
          <w:b/>
          <w:bCs/>
          <w:i/>
          <w:iCs/>
          <w:color w:val="000000" w:themeColor="text1"/>
          <w:sz w:val="28"/>
          <w:szCs w:val="28"/>
          <w:lang w:val="en-GB"/>
        </w:rPr>
        <w:t>Entertaining Mr Sloane</w:t>
      </w:r>
    </w:p>
    <w:p w14:paraId="2038B8ED" w14:textId="67953609" w:rsidR="5242CA6C" w:rsidRDefault="5242CA6C" w:rsidP="662BC05A">
      <w:pPr>
        <w:spacing w:line="259" w:lineRule="auto"/>
        <w:jc w:val="center"/>
      </w:pPr>
      <w:r>
        <w:rPr>
          <w:noProof/>
        </w:rPr>
        <w:drawing>
          <wp:inline distT="0" distB="0" distL="0" distR="0" wp14:anchorId="7FFA4B28" wp14:editId="10B86ADE">
            <wp:extent cx="5943600" cy="2676525"/>
            <wp:effectExtent l="0" t="0" r="0" b="0"/>
            <wp:docPr id="118784684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46842"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14:paraId="1347FD2D" w14:textId="76AA7B83" w:rsidR="00DF1981" w:rsidRDefault="5C08ABC3" w:rsidP="2C70A5B3">
      <w:pPr>
        <w:spacing w:line="259" w:lineRule="auto"/>
        <w:jc w:val="center"/>
        <w:rPr>
          <w:rFonts w:ascii="Arial" w:eastAsia="Arial" w:hAnsi="Arial" w:cs="Arial"/>
          <w:b/>
          <w:bCs/>
          <w:color w:val="000000" w:themeColor="text1"/>
          <w:sz w:val="28"/>
          <w:szCs w:val="28"/>
        </w:rPr>
      </w:pPr>
      <w:r w:rsidRPr="2C70A5B3">
        <w:rPr>
          <w:rFonts w:ascii="Arial" w:eastAsia="Arial" w:hAnsi="Arial" w:cs="Arial"/>
          <w:color w:val="000000" w:themeColor="text1"/>
          <w:sz w:val="28"/>
          <w:szCs w:val="28"/>
          <w:lang w:val="en-GB"/>
        </w:rPr>
        <w:t>Written by</w:t>
      </w:r>
      <w:r w:rsidRPr="2C70A5B3">
        <w:rPr>
          <w:rFonts w:ascii="Arial" w:eastAsia="Arial" w:hAnsi="Arial" w:cs="Arial"/>
          <w:b/>
          <w:bCs/>
          <w:color w:val="000000" w:themeColor="text1"/>
          <w:sz w:val="28"/>
          <w:szCs w:val="28"/>
          <w:lang w:val="en-GB"/>
        </w:rPr>
        <w:t xml:space="preserve"> Joe Orton</w:t>
      </w:r>
    </w:p>
    <w:p w14:paraId="7163A06E" w14:textId="0325FA86" w:rsidR="00DF1981" w:rsidRDefault="5C08ABC3" w:rsidP="2C70A5B3">
      <w:pPr>
        <w:spacing w:line="259" w:lineRule="auto"/>
        <w:jc w:val="center"/>
        <w:rPr>
          <w:rFonts w:ascii="Arial" w:eastAsia="Arial" w:hAnsi="Arial" w:cs="Arial"/>
          <w:color w:val="000000" w:themeColor="text1"/>
          <w:sz w:val="28"/>
          <w:szCs w:val="28"/>
          <w:lang w:val="en-GB"/>
        </w:rPr>
      </w:pPr>
      <w:r w:rsidRPr="2C70A5B3">
        <w:rPr>
          <w:rFonts w:ascii="Arial" w:eastAsia="Arial" w:hAnsi="Arial" w:cs="Arial"/>
          <w:color w:val="000000" w:themeColor="text1"/>
          <w:sz w:val="28"/>
          <w:szCs w:val="28"/>
          <w:lang w:val="en-GB"/>
        </w:rPr>
        <w:t xml:space="preserve">Directed by </w:t>
      </w:r>
      <w:r w:rsidRPr="2C70A5B3">
        <w:rPr>
          <w:rFonts w:ascii="Arial" w:eastAsia="Arial" w:hAnsi="Arial" w:cs="Arial"/>
          <w:b/>
          <w:bCs/>
          <w:color w:val="000000" w:themeColor="text1"/>
          <w:sz w:val="28"/>
          <w:szCs w:val="28"/>
          <w:lang w:val="en-GB"/>
        </w:rPr>
        <w:t>Nadia Fall</w:t>
      </w:r>
    </w:p>
    <w:p w14:paraId="3EA23957" w14:textId="40786AA1" w:rsidR="00DF1981" w:rsidRDefault="00DF1981" w:rsidP="2C70A5B3">
      <w:pPr>
        <w:spacing w:line="259" w:lineRule="auto"/>
        <w:rPr>
          <w:rFonts w:ascii="Arial" w:eastAsia="Arial" w:hAnsi="Arial" w:cs="Arial"/>
          <w:color w:val="000000" w:themeColor="text1"/>
          <w:sz w:val="28"/>
          <w:szCs w:val="28"/>
        </w:rPr>
      </w:pPr>
    </w:p>
    <w:p w14:paraId="7579DD64" w14:textId="4119A287" w:rsidR="2C8DEF4D" w:rsidRDefault="2C8DEF4D" w:rsidP="2C8DEF4D">
      <w:pPr>
        <w:spacing w:line="259" w:lineRule="auto"/>
        <w:rPr>
          <w:rFonts w:ascii="Arial" w:eastAsia="Arial" w:hAnsi="Arial" w:cs="Arial"/>
          <w:color w:val="000000" w:themeColor="text1"/>
          <w:sz w:val="28"/>
          <w:szCs w:val="28"/>
        </w:rPr>
      </w:pPr>
    </w:p>
    <w:p w14:paraId="1E768143" w14:textId="74E5FA52" w:rsidR="2C8DEF4D" w:rsidRDefault="2C8DEF4D" w:rsidP="2C8DEF4D">
      <w:pPr>
        <w:spacing w:line="259" w:lineRule="auto"/>
        <w:rPr>
          <w:rFonts w:ascii="Arial" w:eastAsia="Arial" w:hAnsi="Arial" w:cs="Arial"/>
          <w:color w:val="000000" w:themeColor="text1"/>
          <w:sz w:val="28"/>
          <w:szCs w:val="28"/>
        </w:rPr>
      </w:pPr>
    </w:p>
    <w:p w14:paraId="283E7F2F" w14:textId="01166FEF" w:rsidR="2C8DEF4D" w:rsidRDefault="2C8DEF4D" w:rsidP="2C8DEF4D">
      <w:pPr>
        <w:spacing w:line="259" w:lineRule="auto"/>
        <w:rPr>
          <w:rFonts w:ascii="Arial" w:eastAsia="Arial" w:hAnsi="Arial" w:cs="Arial"/>
          <w:color w:val="000000" w:themeColor="text1"/>
          <w:sz w:val="28"/>
          <w:szCs w:val="28"/>
        </w:rPr>
      </w:pPr>
    </w:p>
    <w:p w14:paraId="3B0BE8FB" w14:textId="25E41C9D"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Contents</w:t>
      </w:r>
    </w:p>
    <w:p w14:paraId="46494EA2" w14:textId="6102ED99"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Page 2: </w:t>
      </w:r>
      <w:r w:rsidRPr="2C70A5B3">
        <w:rPr>
          <w:rFonts w:ascii="Arial" w:eastAsia="Arial" w:hAnsi="Arial" w:cs="Arial"/>
          <w:color w:val="000000" w:themeColor="text1"/>
          <w:sz w:val="28"/>
          <w:szCs w:val="28"/>
          <w:lang w:val="en-GB"/>
        </w:rPr>
        <w:t>Introduction</w:t>
      </w:r>
    </w:p>
    <w:p w14:paraId="76BEED3A" w14:textId="1B83E0A8"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Page 3: </w:t>
      </w:r>
      <w:r w:rsidRPr="2C70A5B3">
        <w:rPr>
          <w:rFonts w:ascii="Arial" w:eastAsia="Arial" w:hAnsi="Arial" w:cs="Arial"/>
          <w:color w:val="000000" w:themeColor="text1"/>
          <w:sz w:val="28"/>
          <w:szCs w:val="28"/>
          <w:lang w:val="en-GB"/>
        </w:rPr>
        <w:t>Show information, including running time and content warnings</w:t>
      </w:r>
    </w:p>
    <w:p w14:paraId="3BD03D37" w14:textId="204E006F"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b/>
          <w:bCs/>
          <w:color w:val="000000" w:themeColor="text1"/>
          <w:sz w:val="28"/>
          <w:szCs w:val="28"/>
          <w:lang w:val="en-GB"/>
        </w:rPr>
        <w:t>Pages 4</w:t>
      </w:r>
      <w:r w:rsidR="273EF926" w:rsidRPr="3014DD12">
        <w:rPr>
          <w:rFonts w:ascii="Arial" w:eastAsia="Arial" w:hAnsi="Arial" w:cs="Arial"/>
          <w:b/>
          <w:bCs/>
          <w:color w:val="000000" w:themeColor="text1"/>
          <w:sz w:val="28"/>
          <w:szCs w:val="28"/>
          <w:lang w:val="en-GB"/>
        </w:rPr>
        <w:t xml:space="preserve"> </w:t>
      </w:r>
      <w:r w:rsidRPr="3014DD12">
        <w:rPr>
          <w:rFonts w:ascii="Arial" w:eastAsia="Arial" w:hAnsi="Arial" w:cs="Arial"/>
          <w:b/>
          <w:bCs/>
          <w:color w:val="000000" w:themeColor="text1"/>
          <w:sz w:val="28"/>
          <w:szCs w:val="28"/>
          <w:lang w:val="en-GB"/>
        </w:rPr>
        <w:t xml:space="preserve">- </w:t>
      </w:r>
      <w:r w:rsidR="5C6775AE" w:rsidRPr="3014DD12">
        <w:rPr>
          <w:rFonts w:ascii="Arial" w:eastAsia="Arial" w:hAnsi="Arial" w:cs="Arial"/>
          <w:b/>
          <w:bCs/>
          <w:color w:val="000000" w:themeColor="text1"/>
          <w:sz w:val="28"/>
          <w:szCs w:val="28"/>
          <w:lang w:val="en-GB"/>
        </w:rPr>
        <w:t>6</w:t>
      </w:r>
      <w:r w:rsidRPr="3014DD12">
        <w:rPr>
          <w:rFonts w:ascii="Arial" w:eastAsia="Arial" w:hAnsi="Arial" w:cs="Arial"/>
          <w:b/>
          <w:bCs/>
          <w:color w:val="000000" w:themeColor="text1"/>
          <w:sz w:val="28"/>
          <w:szCs w:val="28"/>
          <w:lang w:val="en-GB"/>
        </w:rPr>
        <w:t xml:space="preserve">: </w:t>
      </w:r>
      <w:r w:rsidRPr="3014DD12">
        <w:rPr>
          <w:rFonts w:ascii="Arial" w:eastAsia="Arial" w:hAnsi="Arial" w:cs="Arial"/>
          <w:color w:val="000000" w:themeColor="text1"/>
          <w:sz w:val="28"/>
          <w:szCs w:val="28"/>
          <w:lang w:val="en-GB"/>
        </w:rPr>
        <w:t>The auditorium, including access information</w:t>
      </w:r>
    </w:p>
    <w:p w14:paraId="05F6F80F" w14:textId="1D0FF046" w:rsidR="00DF1981" w:rsidRDefault="00DF1981" w:rsidP="2C70A5B3">
      <w:pPr>
        <w:spacing w:line="259" w:lineRule="auto"/>
        <w:rPr>
          <w:rFonts w:ascii="Arial" w:eastAsia="Arial" w:hAnsi="Arial" w:cs="Arial"/>
          <w:color w:val="000000" w:themeColor="text1"/>
          <w:sz w:val="28"/>
          <w:szCs w:val="28"/>
        </w:rPr>
      </w:pPr>
    </w:p>
    <w:p w14:paraId="5855F873" w14:textId="2C7A6150" w:rsidR="00DF1981" w:rsidRDefault="00DF1981" w:rsidP="2C70A5B3">
      <w:pPr>
        <w:spacing w:line="259" w:lineRule="auto"/>
        <w:rPr>
          <w:rFonts w:ascii="Arial" w:eastAsia="Arial" w:hAnsi="Arial" w:cs="Arial"/>
          <w:color w:val="000000" w:themeColor="text1"/>
          <w:sz w:val="28"/>
          <w:szCs w:val="28"/>
        </w:rPr>
      </w:pPr>
    </w:p>
    <w:p w14:paraId="59F8E1BB" w14:textId="65037272" w:rsidR="2C8DEF4D" w:rsidRDefault="2C8DEF4D" w:rsidP="2C8DEF4D">
      <w:pPr>
        <w:spacing w:line="259" w:lineRule="auto"/>
        <w:rPr>
          <w:rFonts w:ascii="Arial" w:eastAsia="Arial" w:hAnsi="Arial" w:cs="Arial"/>
          <w:color w:val="000000" w:themeColor="text1"/>
          <w:sz w:val="28"/>
          <w:szCs w:val="28"/>
        </w:rPr>
      </w:pPr>
    </w:p>
    <w:p w14:paraId="13FEE853" w14:textId="5A4DEB31" w:rsidR="0E095203" w:rsidRDefault="0E095203" w:rsidP="0E095203">
      <w:pPr>
        <w:spacing w:line="259" w:lineRule="auto"/>
        <w:rPr>
          <w:rFonts w:ascii="Arial" w:eastAsia="Arial" w:hAnsi="Arial" w:cs="Arial"/>
          <w:color w:val="000000" w:themeColor="text1"/>
          <w:sz w:val="28"/>
          <w:szCs w:val="28"/>
        </w:rPr>
      </w:pPr>
    </w:p>
    <w:p w14:paraId="50DFCA7C" w14:textId="27AF7FDA"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lastRenderedPageBreak/>
        <w:t xml:space="preserve">Introduction: </w:t>
      </w:r>
    </w:p>
    <w:p w14:paraId="2BAB2EC9" w14:textId="6D0F4884"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color w:val="000000" w:themeColor="text1"/>
          <w:sz w:val="28"/>
          <w:szCs w:val="28"/>
          <w:lang w:val="en-GB"/>
        </w:rPr>
        <w:t xml:space="preserve">This document contains detailed information about the show in order to describe what you should expect when attending. </w:t>
      </w:r>
    </w:p>
    <w:p w14:paraId="0B398738" w14:textId="2C8F7A2E"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This includes information about the content warnings, plot, space, lighting and sound, audience participation, and further access information. </w:t>
      </w:r>
    </w:p>
    <w:p w14:paraId="46B93D79" w14:textId="360FBD86"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All of the information in this document was correct at the time of publishing. </w:t>
      </w:r>
    </w:p>
    <w:p w14:paraId="088EFA12" w14:textId="30B6D78C"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More information will be available closer to the time of performance. </w:t>
      </w:r>
    </w:p>
    <w:p w14:paraId="5BD2C501" w14:textId="3B1EA1D9"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Please note</w:t>
      </w:r>
      <w:r w:rsidRPr="2C70A5B3">
        <w:rPr>
          <w:rFonts w:ascii="Arial" w:eastAsia="Arial" w:hAnsi="Arial" w:cs="Arial"/>
          <w:color w:val="000000" w:themeColor="text1"/>
          <w:sz w:val="28"/>
          <w:szCs w:val="28"/>
          <w:lang w:val="en-GB"/>
        </w:rPr>
        <w:t xml:space="preserve"> that by discussing the content of the show,</w:t>
      </w:r>
      <w:r w:rsidRPr="2C70A5B3">
        <w:rPr>
          <w:rFonts w:ascii="Arial" w:eastAsia="Arial" w:hAnsi="Arial" w:cs="Arial"/>
          <w:b/>
          <w:bCs/>
          <w:color w:val="000000" w:themeColor="text1"/>
          <w:sz w:val="28"/>
          <w:szCs w:val="28"/>
          <w:lang w:val="en-GB"/>
        </w:rPr>
        <w:t xml:space="preserve"> the below information will contain key plot points and descriptions of what happens in the performance. </w:t>
      </w:r>
    </w:p>
    <w:p w14:paraId="784D2B50" w14:textId="440D550A" w:rsidR="00DF1981" w:rsidRDefault="5C08ABC3" w:rsidP="2C70A5B3">
      <w:pPr>
        <w:spacing w:line="259" w:lineRule="auto"/>
        <w:rPr>
          <w:rFonts w:ascii="Arial" w:eastAsia="Arial" w:hAnsi="Arial" w:cs="Arial"/>
          <w:color w:val="FF0000"/>
          <w:sz w:val="28"/>
          <w:szCs w:val="28"/>
        </w:rPr>
      </w:pPr>
      <w:r w:rsidRPr="2C70A5B3">
        <w:rPr>
          <w:rFonts w:ascii="Arial" w:eastAsia="Arial" w:hAnsi="Arial" w:cs="Arial"/>
          <w:b/>
          <w:bCs/>
          <w:color w:val="000000" w:themeColor="text1"/>
          <w:sz w:val="28"/>
          <w:szCs w:val="28"/>
          <w:lang w:val="en-GB"/>
        </w:rPr>
        <w:t xml:space="preserve">If you would like to receive elements of this information </w:t>
      </w:r>
      <w:r w:rsidRPr="2C70A5B3">
        <w:rPr>
          <w:rFonts w:ascii="Arial" w:eastAsia="Arial" w:hAnsi="Arial" w:cs="Arial"/>
          <w:b/>
          <w:bCs/>
          <w:color w:val="FF0000"/>
          <w:sz w:val="28"/>
          <w:szCs w:val="28"/>
          <w:lang w:val="en-GB"/>
        </w:rPr>
        <w:t xml:space="preserve">but avoid these spoilers, please do not read the section at the end of this document entitled ‘Show Synopsis’. </w:t>
      </w:r>
    </w:p>
    <w:p w14:paraId="6A91A9E2" w14:textId="564A136E"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If you have any questions, please do not hesitate to contact our Box Office team:</w:t>
      </w:r>
      <w:r w:rsidRPr="2C70A5B3">
        <w:rPr>
          <w:rFonts w:ascii="Arial" w:eastAsia="Arial" w:hAnsi="Arial" w:cs="Arial"/>
          <w:color w:val="000000" w:themeColor="text1"/>
          <w:sz w:val="28"/>
          <w:szCs w:val="28"/>
          <w:lang w:val="en-GB"/>
        </w:rPr>
        <w:t xml:space="preserve"> </w:t>
      </w:r>
    </w:p>
    <w:p w14:paraId="5798604F" w14:textId="34567319"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E-mail: </w:t>
      </w:r>
      <w:hyperlink r:id="rId11">
        <w:r w:rsidRPr="2C70A5B3">
          <w:rPr>
            <w:rStyle w:val="Hyperlink"/>
            <w:rFonts w:ascii="Arial" w:eastAsia="Arial" w:hAnsi="Arial" w:cs="Arial"/>
            <w:b/>
            <w:bCs/>
            <w:sz w:val="28"/>
            <w:szCs w:val="28"/>
            <w:lang w:val="en-GB"/>
          </w:rPr>
          <w:t>boxoffice@youngvic.org</w:t>
        </w:r>
      </w:hyperlink>
      <w:r w:rsidRPr="2C70A5B3">
        <w:rPr>
          <w:rFonts w:ascii="Arial" w:eastAsia="Arial" w:hAnsi="Arial" w:cs="Arial"/>
          <w:b/>
          <w:bCs/>
          <w:color w:val="000000" w:themeColor="text1"/>
          <w:sz w:val="28"/>
          <w:szCs w:val="28"/>
          <w:lang w:val="en-GB"/>
        </w:rPr>
        <w:t xml:space="preserve"> </w:t>
      </w:r>
    </w:p>
    <w:p w14:paraId="44A5D217" w14:textId="117895DB"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Phone number: 020 7922 2922 </w:t>
      </w:r>
    </w:p>
    <w:p w14:paraId="61A9ACF8" w14:textId="05FF9F90" w:rsidR="00DF1981" w:rsidRDefault="00DF1981" w:rsidP="2C70A5B3">
      <w:pPr>
        <w:spacing w:line="259" w:lineRule="auto"/>
        <w:jc w:val="center"/>
        <w:rPr>
          <w:rFonts w:ascii="Arial" w:eastAsia="Arial" w:hAnsi="Arial" w:cs="Arial"/>
          <w:color w:val="000000" w:themeColor="text1"/>
          <w:sz w:val="28"/>
          <w:szCs w:val="28"/>
        </w:rPr>
      </w:pPr>
    </w:p>
    <w:p w14:paraId="27D52CAD" w14:textId="58EC03E3" w:rsidR="00DF1981" w:rsidRDefault="00DF1981" w:rsidP="2C70A5B3">
      <w:pPr>
        <w:spacing w:line="259" w:lineRule="auto"/>
        <w:jc w:val="center"/>
        <w:rPr>
          <w:rFonts w:ascii="Arial" w:eastAsia="Arial" w:hAnsi="Arial" w:cs="Arial"/>
          <w:color w:val="000000" w:themeColor="text1"/>
          <w:sz w:val="28"/>
          <w:szCs w:val="28"/>
        </w:rPr>
      </w:pPr>
    </w:p>
    <w:p w14:paraId="553CB416" w14:textId="65ADFA58" w:rsidR="00DF1981" w:rsidRDefault="00DF1981" w:rsidP="2C70A5B3">
      <w:pPr>
        <w:spacing w:line="259" w:lineRule="auto"/>
        <w:jc w:val="center"/>
        <w:rPr>
          <w:rFonts w:ascii="Arial" w:eastAsia="Arial" w:hAnsi="Arial" w:cs="Arial"/>
          <w:color w:val="000000" w:themeColor="text1"/>
          <w:sz w:val="28"/>
          <w:szCs w:val="28"/>
        </w:rPr>
      </w:pPr>
    </w:p>
    <w:p w14:paraId="2816C13E" w14:textId="71CB130E" w:rsidR="00DF1981" w:rsidRDefault="00DF1981" w:rsidP="2C70A5B3">
      <w:pPr>
        <w:spacing w:line="259" w:lineRule="auto"/>
        <w:jc w:val="center"/>
        <w:rPr>
          <w:rFonts w:ascii="Arial" w:eastAsia="Arial" w:hAnsi="Arial" w:cs="Arial"/>
          <w:color w:val="000000" w:themeColor="text1"/>
          <w:sz w:val="28"/>
          <w:szCs w:val="28"/>
        </w:rPr>
      </w:pPr>
    </w:p>
    <w:p w14:paraId="518281A6" w14:textId="73A6B8CB" w:rsidR="2C70A5B3" w:rsidRDefault="2C70A5B3" w:rsidP="2C70A5B3">
      <w:pPr>
        <w:spacing w:line="259" w:lineRule="auto"/>
        <w:jc w:val="center"/>
        <w:rPr>
          <w:rFonts w:ascii="Arial" w:eastAsia="Arial" w:hAnsi="Arial" w:cs="Arial"/>
          <w:color w:val="000000" w:themeColor="text1"/>
          <w:sz w:val="28"/>
          <w:szCs w:val="28"/>
        </w:rPr>
      </w:pPr>
    </w:p>
    <w:p w14:paraId="4AB885A2" w14:textId="29F3F6B3" w:rsidR="00DF1981" w:rsidRDefault="00DF1981" w:rsidP="2C70A5B3">
      <w:pPr>
        <w:spacing w:line="259" w:lineRule="auto"/>
        <w:jc w:val="center"/>
        <w:rPr>
          <w:rFonts w:ascii="Arial" w:eastAsia="Arial" w:hAnsi="Arial" w:cs="Arial"/>
          <w:color w:val="000000" w:themeColor="text1"/>
          <w:sz w:val="28"/>
          <w:szCs w:val="28"/>
        </w:rPr>
      </w:pPr>
    </w:p>
    <w:p w14:paraId="3D90F38E" w14:textId="281DB453" w:rsidR="00DF1981" w:rsidRDefault="00DF1981" w:rsidP="2C70A5B3">
      <w:pPr>
        <w:spacing w:line="259" w:lineRule="auto"/>
        <w:jc w:val="center"/>
        <w:rPr>
          <w:rFonts w:ascii="Arial" w:eastAsia="Arial" w:hAnsi="Arial" w:cs="Arial"/>
          <w:color w:val="000000" w:themeColor="text1"/>
          <w:sz w:val="28"/>
          <w:szCs w:val="28"/>
        </w:rPr>
      </w:pPr>
    </w:p>
    <w:p w14:paraId="0784C8A4" w14:textId="029F866D" w:rsidR="00D95E49" w:rsidRDefault="00D95E49" w:rsidP="662BC05A">
      <w:pPr>
        <w:spacing w:line="259" w:lineRule="auto"/>
        <w:jc w:val="center"/>
        <w:rPr>
          <w:rFonts w:ascii="Arial" w:eastAsia="Arial" w:hAnsi="Arial" w:cs="Arial"/>
          <w:color w:val="000000" w:themeColor="text1"/>
          <w:sz w:val="28"/>
          <w:szCs w:val="28"/>
        </w:rPr>
      </w:pPr>
    </w:p>
    <w:p w14:paraId="05F54F39" w14:textId="193C73B3" w:rsidR="5158CC6C" w:rsidRDefault="5158CC6C" w:rsidP="5158CC6C">
      <w:pPr>
        <w:spacing w:line="259" w:lineRule="auto"/>
        <w:jc w:val="center"/>
        <w:rPr>
          <w:rFonts w:ascii="Arial" w:eastAsia="Arial" w:hAnsi="Arial" w:cs="Arial"/>
          <w:color w:val="000000" w:themeColor="text1"/>
          <w:sz w:val="28"/>
          <w:szCs w:val="28"/>
        </w:rPr>
      </w:pPr>
    </w:p>
    <w:p w14:paraId="7F775CD6" w14:textId="19236FA8" w:rsidR="0E095203" w:rsidRDefault="0E095203" w:rsidP="0E095203">
      <w:pPr>
        <w:spacing w:line="259" w:lineRule="auto"/>
        <w:jc w:val="center"/>
        <w:rPr>
          <w:rFonts w:ascii="Arial" w:eastAsia="Arial" w:hAnsi="Arial" w:cs="Arial"/>
          <w:color w:val="000000" w:themeColor="text1"/>
          <w:sz w:val="28"/>
          <w:szCs w:val="28"/>
        </w:rPr>
      </w:pPr>
    </w:p>
    <w:p w14:paraId="0AA103B5" w14:textId="6DBE496B" w:rsidR="4C60E8E5" w:rsidRDefault="4C60E8E5" w:rsidP="4C60E8E5">
      <w:pPr>
        <w:spacing w:line="259" w:lineRule="auto"/>
        <w:jc w:val="center"/>
        <w:rPr>
          <w:rFonts w:ascii="Arial" w:eastAsia="Arial" w:hAnsi="Arial" w:cs="Arial"/>
          <w:color w:val="000000" w:themeColor="text1"/>
          <w:sz w:val="28"/>
          <w:szCs w:val="28"/>
        </w:rPr>
      </w:pPr>
    </w:p>
    <w:p w14:paraId="21FEF368" w14:textId="79B4550D"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lastRenderedPageBreak/>
        <w:t xml:space="preserve">Show Information: </w:t>
      </w:r>
    </w:p>
    <w:p w14:paraId="408258AD" w14:textId="01D01786" w:rsidR="00DF1981" w:rsidRDefault="00DF1981" w:rsidP="2C70A5B3">
      <w:pPr>
        <w:spacing w:line="259" w:lineRule="auto"/>
        <w:jc w:val="center"/>
        <w:rPr>
          <w:rFonts w:ascii="Arial" w:eastAsia="Arial" w:hAnsi="Arial" w:cs="Arial"/>
          <w:color w:val="000000" w:themeColor="text1"/>
          <w:sz w:val="28"/>
          <w:szCs w:val="28"/>
        </w:rPr>
      </w:pPr>
    </w:p>
    <w:p w14:paraId="09D8E862" w14:textId="5D636B74" w:rsidR="00DF1981" w:rsidRDefault="5C08ABC3" w:rsidP="76A0F4C3">
      <w:pPr>
        <w:spacing w:line="259" w:lineRule="auto"/>
        <w:rPr>
          <w:rFonts w:ascii="Arial" w:eastAsia="Arial" w:hAnsi="Arial" w:cs="Arial"/>
          <w:color w:val="000000" w:themeColor="text1"/>
          <w:sz w:val="28"/>
          <w:szCs w:val="28"/>
          <w:highlight w:val="yellow"/>
          <w:lang w:val="en-GB"/>
        </w:rPr>
      </w:pPr>
      <w:r w:rsidRPr="49627AC2">
        <w:rPr>
          <w:rFonts w:ascii="Arial" w:eastAsia="Arial" w:hAnsi="Arial" w:cs="Arial"/>
          <w:b/>
          <w:bCs/>
          <w:color w:val="000000" w:themeColor="text1"/>
          <w:sz w:val="28"/>
          <w:szCs w:val="28"/>
          <w:lang w:val="en-GB"/>
        </w:rPr>
        <w:t>Running Time:</w:t>
      </w:r>
      <w:r w:rsidRPr="49627AC2">
        <w:rPr>
          <w:rFonts w:ascii="Arial" w:eastAsia="Arial" w:hAnsi="Arial" w:cs="Arial"/>
          <w:color w:val="000000" w:themeColor="text1"/>
          <w:sz w:val="28"/>
          <w:szCs w:val="28"/>
          <w:lang w:val="en-GB"/>
        </w:rPr>
        <w:t xml:space="preserve"> </w:t>
      </w:r>
      <w:r w:rsidR="43CC819B" w:rsidRPr="49627AC2">
        <w:rPr>
          <w:rFonts w:ascii="Arial" w:eastAsia="Arial" w:hAnsi="Arial" w:cs="Arial"/>
          <w:color w:val="000000" w:themeColor="text1"/>
          <w:sz w:val="28"/>
          <w:szCs w:val="28"/>
          <w:lang w:val="en-GB"/>
        </w:rPr>
        <w:t xml:space="preserve">2 hours </w:t>
      </w:r>
      <w:r w:rsidR="4335B771" w:rsidRPr="49627AC2">
        <w:rPr>
          <w:rFonts w:ascii="Arial" w:eastAsia="Arial" w:hAnsi="Arial" w:cs="Arial"/>
          <w:color w:val="000000" w:themeColor="text1"/>
          <w:sz w:val="28"/>
          <w:szCs w:val="28"/>
          <w:lang w:val="en-GB"/>
        </w:rPr>
        <w:t>30</w:t>
      </w:r>
      <w:r w:rsidR="43CC819B" w:rsidRPr="49627AC2">
        <w:rPr>
          <w:rFonts w:ascii="Arial" w:eastAsia="Arial" w:hAnsi="Arial" w:cs="Arial"/>
          <w:color w:val="000000" w:themeColor="text1"/>
          <w:sz w:val="28"/>
          <w:szCs w:val="28"/>
          <w:lang w:val="en-GB"/>
        </w:rPr>
        <w:t xml:space="preserve"> minutes </w:t>
      </w:r>
      <w:r w:rsidR="74657A70" w:rsidRPr="49627AC2">
        <w:rPr>
          <w:rFonts w:ascii="Arial" w:eastAsia="Arial" w:hAnsi="Arial" w:cs="Arial"/>
          <w:color w:val="000000" w:themeColor="text1"/>
          <w:sz w:val="28"/>
          <w:szCs w:val="28"/>
          <w:lang w:val="en-GB"/>
        </w:rPr>
        <w:t xml:space="preserve">including </w:t>
      </w:r>
      <w:r w:rsidR="43CC819B" w:rsidRPr="49627AC2">
        <w:rPr>
          <w:rFonts w:ascii="Arial" w:eastAsia="Arial" w:hAnsi="Arial" w:cs="Arial"/>
          <w:color w:val="000000" w:themeColor="text1"/>
          <w:sz w:val="28"/>
          <w:szCs w:val="28"/>
          <w:lang w:val="en-GB"/>
        </w:rPr>
        <w:t xml:space="preserve">a 20-minute interval </w:t>
      </w:r>
      <w:r w:rsidR="270E5765" w:rsidRPr="49627AC2">
        <w:rPr>
          <w:rFonts w:ascii="Arial" w:eastAsia="Arial" w:hAnsi="Arial" w:cs="Arial"/>
          <w:color w:val="000000" w:themeColor="text1"/>
          <w:sz w:val="28"/>
          <w:szCs w:val="28"/>
          <w:lang w:val="en-GB"/>
        </w:rPr>
        <w:t xml:space="preserve"> </w:t>
      </w:r>
    </w:p>
    <w:p w14:paraId="0C9D52E2" w14:textId="37F9DC30"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Content warnings: </w:t>
      </w:r>
    </w:p>
    <w:p w14:paraId="6C40B286" w14:textId="58B6AE18"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Discussion of giving up a child </w:t>
      </w:r>
    </w:p>
    <w:p w14:paraId="1085C22C" w14:textId="12A2B257"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Discussion of suicide  </w:t>
      </w:r>
    </w:p>
    <w:p w14:paraId="65BD05F2" w14:textId="6617A4EF"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Sexual content </w:t>
      </w:r>
      <w:r w:rsidR="6E8EA068" w:rsidRPr="49627AC2">
        <w:rPr>
          <w:rFonts w:ascii="Arial" w:eastAsia="Arial" w:hAnsi="Arial" w:cs="Arial"/>
          <w:color w:val="000000" w:themeColor="text1"/>
          <w:sz w:val="28"/>
          <w:szCs w:val="28"/>
          <w:lang w:val="en-GB"/>
        </w:rPr>
        <w:t xml:space="preserve">/ nudity </w:t>
      </w:r>
    </w:p>
    <w:p w14:paraId="0CB72616" w14:textId="3DC6ECF0"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Themes of homophobia</w:t>
      </w:r>
    </w:p>
    <w:p w14:paraId="787E80C5" w14:textId="7B1B1293"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Themes of sexism </w:t>
      </w:r>
    </w:p>
    <w:p w14:paraId="293DDD5D" w14:textId="48DC566E"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Themes of racism  </w:t>
      </w:r>
    </w:p>
    <w:p w14:paraId="2B98CC19" w14:textId="64704CD0"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Discussion of rape  </w:t>
      </w:r>
    </w:p>
    <w:p w14:paraId="343F22CD" w14:textId="1EBB8629"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Elder abuse/ </w:t>
      </w:r>
      <w:r w:rsidR="54D2F930" w:rsidRPr="49627AC2">
        <w:rPr>
          <w:rFonts w:ascii="Arial" w:eastAsia="Arial" w:hAnsi="Arial" w:cs="Arial"/>
          <w:color w:val="000000" w:themeColor="text1"/>
          <w:sz w:val="28"/>
          <w:szCs w:val="28"/>
          <w:lang w:val="en-GB"/>
        </w:rPr>
        <w:t xml:space="preserve">violence and injury </w:t>
      </w:r>
    </w:p>
    <w:p w14:paraId="1DFAFC66" w14:textId="572B7264"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Murder  </w:t>
      </w:r>
    </w:p>
    <w:p w14:paraId="59521A96" w14:textId="7A1F327D"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Brief mention of antisemitism  </w:t>
      </w:r>
    </w:p>
    <w:p w14:paraId="07529051" w14:textId="164C4358" w:rsidR="00DF1981" w:rsidRDefault="00DF1981" w:rsidP="2C70A5B3">
      <w:pPr>
        <w:spacing w:line="259" w:lineRule="auto"/>
        <w:rPr>
          <w:rFonts w:ascii="Arial" w:eastAsia="Arial" w:hAnsi="Arial" w:cs="Arial"/>
          <w:color w:val="000000" w:themeColor="text1"/>
          <w:sz w:val="28"/>
          <w:szCs w:val="28"/>
        </w:rPr>
      </w:pPr>
    </w:p>
    <w:p w14:paraId="19C1ACF1" w14:textId="7DE7A29F" w:rsidR="00DF1981" w:rsidRDefault="5B749871" w:rsidP="2C70A5B3">
      <w:pPr>
        <w:spacing w:line="259" w:lineRule="auto"/>
        <w:rPr>
          <w:rFonts w:ascii="Arial" w:eastAsia="Arial" w:hAnsi="Arial" w:cs="Arial"/>
          <w:b/>
          <w:bCs/>
          <w:color w:val="000000" w:themeColor="text1"/>
          <w:sz w:val="28"/>
          <w:szCs w:val="28"/>
        </w:rPr>
      </w:pPr>
      <w:r w:rsidRPr="2C70A5B3">
        <w:rPr>
          <w:rFonts w:ascii="Arial" w:eastAsia="Arial" w:hAnsi="Arial" w:cs="Arial"/>
          <w:b/>
          <w:bCs/>
          <w:color w:val="000000" w:themeColor="text1"/>
          <w:sz w:val="28"/>
          <w:szCs w:val="28"/>
        </w:rPr>
        <w:t xml:space="preserve">Production warnings: </w:t>
      </w:r>
    </w:p>
    <w:p w14:paraId="7CBE0B53" w14:textId="55DF1F86" w:rsidR="00DF1981" w:rsidRDefault="0D80D39B" w:rsidP="49627AC2">
      <w:pPr>
        <w:pStyle w:val="ListParagraph"/>
        <w:numPr>
          <w:ilvl w:val="0"/>
          <w:numId w:val="1"/>
        </w:numPr>
        <w:spacing w:line="259" w:lineRule="auto"/>
        <w:rPr>
          <w:rFonts w:ascii="Arial" w:eastAsia="Arial" w:hAnsi="Arial" w:cs="Arial"/>
          <w:color w:val="000000" w:themeColor="text1"/>
          <w:sz w:val="28"/>
          <w:szCs w:val="28"/>
          <w:lang w:val="en-GB"/>
        </w:rPr>
      </w:pPr>
      <w:r w:rsidRPr="49627AC2">
        <w:rPr>
          <w:rFonts w:ascii="Arial" w:eastAsia="Arial" w:hAnsi="Arial" w:cs="Arial"/>
          <w:color w:val="000000" w:themeColor="text1"/>
          <w:sz w:val="28"/>
          <w:szCs w:val="28"/>
          <w:lang w:val="en-GB"/>
        </w:rPr>
        <w:t>Herbal e-</w:t>
      </w:r>
      <w:r w:rsidR="22C87D58" w:rsidRPr="49627AC2">
        <w:rPr>
          <w:rFonts w:ascii="Arial" w:eastAsia="Arial" w:hAnsi="Arial" w:cs="Arial"/>
          <w:color w:val="000000" w:themeColor="text1"/>
          <w:sz w:val="28"/>
          <w:szCs w:val="28"/>
          <w:lang w:val="en-GB"/>
        </w:rPr>
        <w:t>cigarettes</w:t>
      </w:r>
    </w:p>
    <w:p w14:paraId="206A6645" w14:textId="1FAC0331" w:rsidR="00DF1981" w:rsidRDefault="00DF1981" w:rsidP="2C70A5B3">
      <w:pPr>
        <w:spacing w:line="259" w:lineRule="auto"/>
        <w:jc w:val="center"/>
        <w:rPr>
          <w:rFonts w:ascii="Arial" w:eastAsia="Arial" w:hAnsi="Arial" w:cs="Arial"/>
          <w:color w:val="000000" w:themeColor="text1"/>
          <w:sz w:val="28"/>
          <w:szCs w:val="28"/>
        </w:rPr>
      </w:pPr>
    </w:p>
    <w:p w14:paraId="0CBF20FA" w14:textId="01FCD5CF" w:rsidR="00DF1981" w:rsidRDefault="00DF1981" w:rsidP="2C70A5B3">
      <w:pPr>
        <w:spacing w:line="259" w:lineRule="auto"/>
        <w:jc w:val="center"/>
        <w:rPr>
          <w:rFonts w:ascii="Arial" w:eastAsia="Arial" w:hAnsi="Arial" w:cs="Arial"/>
          <w:color w:val="000000" w:themeColor="text1"/>
          <w:sz w:val="28"/>
          <w:szCs w:val="28"/>
        </w:rPr>
      </w:pPr>
    </w:p>
    <w:p w14:paraId="01EFCCEC" w14:textId="22A41532" w:rsidR="00DF1981" w:rsidRDefault="00DF1981" w:rsidP="2C70A5B3">
      <w:pPr>
        <w:spacing w:line="259" w:lineRule="auto"/>
        <w:jc w:val="center"/>
        <w:rPr>
          <w:rFonts w:ascii="Arial" w:eastAsia="Arial" w:hAnsi="Arial" w:cs="Arial"/>
          <w:color w:val="000000" w:themeColor="text1"/>
          <w:sz w:val="28"/>
          <w:szCs w:val="28"/>
        </w:rPr>
      </w:pPr>
    </w:p>
    <w:p w14:paraId="36DFDABA" w14:textId="1ED785FA" w:rsidR="00DF1981" w:rsidRDefault="00DF1981" w:rsidP="2C70A5B3">
      <w:pPr>
        <w:spacing w:line="259" w:lineRule="auto"/>
        <w:jc w:val="center"/>
        <w:rPr>
          <w:rFonts w:ascii="Arial" w:eastAsia="Arial" w:hAnsi="Arial" w:cs="Arial"/>
          <w:color w:val="000000" w:themeColor="text1"/>
          <w:sz w:val="28"/>
          <w:szCs w:val="28"/>
        </w:rPr>
      </w:pPr>
    </w:p>
    <w:p w14:paraId="09E4B886" w14:textId="7357E36A" w:rsidR="2C70A5B3" w:rsidRDefault="2C70A5B3" w:rsidP="2C70A5B3">
      <w:pPr>
        <w:spacing w:line="259" w:lineRule="auto"/>
        <w:jc w:val="center"/>
        <w:rPr>
          <w:rFonts w:ascii="Arial" w:eastAsia="Arial" w:hAnsi="Arial" w:cs="Arial"/>
          <w:color w:val="000000" w:themeColor="text1"/>
          <w:sz w:val="28"/>
          <w:szCs w:val="28"/>
        </w:rPr>
      </w:pPr>
    </w:p>
    <w:p w14:paraId="328A1142" w14:textId="51895BE9" w:rsidR="00DF1981" w:rsidRDefault="00DF1981" w:rsidP="2C70A5B3">
      <w:pPr>
        <w:spacing w:line="259" w:lineRule="auto"/>
        <w:jc w:val="center"/>
        <w:rPr>
          <w:rFonts w:ascii="Arial" w:eastAsia="Arial" w:hAnsi="Arial" w:cs="Arial"/>
          <w:color w:val="000000" w:themeColor="text1"/>
          <w:sz w:val="28"/>
          <w:szCs w:val="28"/>
        </w:rPr>
      </w:pPr>
    </w:p>
    <w:p w14:paraId="581F50C9" w14:textId="028038F8" w:rsidR="2C70A5B3" w:rsidRDefault="2C70A5B3" w:rsidP="2C8DEF4D">
      <w:pPr>
        <w:spacing w:line="259" w:lineRule="auto"/>
        <w:jc w:val="center"/>
        <w:rPr>
          <w:rFonts w:ascii="Arial" w:eastAsia="Arial" w:hAnsi="Arial" w:cs="Arial"/>
          <w:color w:val="000000" w:themeColor="text1"/>
          <w:sz w:val="28"/>
          <w:szCs w:val="28"/>
        </w:rPr>
      </w:pPr>
    </w:p>
    <w:p w14:paraId="3B91ED17" w14:textId="461AFCF2" w:rsidR="49627AC2" w:rsidRDefault="49627AC2" w:rsidP="49627AC2">
      <w:pPr>
        <w:spacing w:line="259" w:lineRule="auto"/>
        <w:jc w:val="center"/>
        <w:rPr>
          <w:rFonts w:ascii="Arial" w:eastAsia="Arial" w:hAnsi="Arial" w:cs="Arial"/>
          <w:color w:val="000000" w:themeColor="text1"/>
          <w:sz w:val="28"/>
          <w:szCs w:val="28"/>
        </w:rPr>
      </w:pPr>
    </w:p>
    <w:p w14:paraId="502B9706" w14:textId="446CDB94" w:rsidR="49627AC2" w:rsidRDefault="49627AC2" w:rsidP="49627AC2">
      <w:pPr>
        <w:spacing w:line="259" w:lineRule="auto"/>
        <w:jc w:val="center"/>
        <w:rPr>
          <w:rFonts w:ascii="Arial" w:eastAsia="Arial" w:hAnsi="Arial" w:cs="Arial"/>
          <w:color w:val="000000" w:themeColor="text1"/>
          <w:sz w:val="28"/>
          <w:szCs w:val="28"/>
        </w:rPr>
      </w:pPr>
    </w:p>
    <w:p w14:paraId="396FF258" w14:textId="27A4CA67" w:rsidR="49627AC2" w:rsidRDefault="49627AC2" w:rsidP="49627AC2">
      <w:pPr>
        <w:spacing w:line="259" w:lineRule="auto"/>
        <w:jc w:val="center"/>
        <w:rPr>
          <w:rFonts w:ascii="Arial" w:eastAsia="Arial" w:hAnsi="Arial" w:cs="Arial"/>
          <w:color w:val="000000" w:themeColor="text1"/>
          <w:sz w:val="28"/>
          <w:szCs w:val="28"/>
        </w:rPr>
      </w:pPr>
    </w:p>
    <w:p w14:paraId="20BA1ED7" w14:textId="35625BD3" w:rsidR="0E095203" w:rsidRDefault="0E095203" w:rsidP="0E095203">
      <w:pPr>
        <w:spacing w:line="259" w:lineRule="auto"/>
        <w:jc w:val="center"/>
        <w:rPr>
          <w:rFonts w:ascii="Arial" w:eastAsia="Arial" w:hAnsi="Arial" w:cs="Arial"/>
          <w:color w:val="000000" w:themeColor="text1"/>
          <w:sz w:val="28"/>
          <w:szCs w:val="28"/>
        </w:rPr>
      </w:pPr>
    </w:p>
    <w:p w14:paraId="4A83186A" w14:textId="78D145CA" w:rsidR="0E095203" w:rsidRDefault="0E095203" w:rsidP="0E095203">
      <w:pPr>
        <w:spacing w:line="259" w:lineRule="auto"/>
        <w:jc w:val="center"/>
        <w:rPr>
          <w:rFonts w:ascii="Arial" w:eastAsia="Arial" w:hAnsi="Arial" w:cs="Arial"/>
          <w:color w:val="000000" w:themeColor="text1"/>
          <w:sz w:val="28"/>
          <w:szCs w:val="28"/>
        </w:rPr>
      </w:pPr>
    </w:p>
    <w:p w14:paraId="1CE3A5A3" w14:textId="7D473BFD" w:rsidR="00DF1981" w:rsidRDefault="00DF1981" w:rsidP="2C70A5B3">
      <w:pPr>
        <w:spacing w:line="259" w:lineRule="auto"/>
        <w:jc w:val="center"/>
        <w:rPr>
          <w:rFonts w:ascii="Arial" w:eastAsia="Arial" w:hAnsi="Arial" w:cs="Arial"/>
          <w:color w:val="000000" w:themeColor="text1"/>
          <w:sz w:val="28"/>
          <w:szCs w:val="28"/>
        </w:rPr>
      </w:pPr>
    </w:p>
    <w:p w14:paraId="34CFC862" w14:textId="2F2E127D" w:rsidR="00DF1981" w:rsidRDefault="5C08ABC3" w:rsidP="3014DD12">
      <w:pPr>
        <w:spacing w:line="259" w:lineRule="auto"/>
        <w:jc w:val="center"/>
        <w:rPr>
          <w:rFonts w:ascii="Arial" w:eastAsia="Arial" w:hAnsi="Arial" w:cs="Arial"/>
          <w:b/>
          <w:bCs/>
          <w:color w:val="000000" w:themeColor="text1"/>
          <w:sz w:val="28"/>
          <w:szCs w:val="28"/>
          <w:lang w:val="en-GB"/>
        </w:rPr>
      </w:pPr>
      <w:r w:rsidRPr="3014DD12">
        <w:rPr>
          <w:rFonts w:ascii="Arial" w:eastAsia="Arial" w:hAnsi="Arial" w:cs="Arial"/>
          <w:b/>
          <w:bCs/>
          <w:color w:val="000000" w:themeColor="text1"/>
          <w:sz w:val="28"/>
          <w:szCs w:val="28"/>
          <w:lang w:val="en-GB"/>
        </w:rPr>
        <w:t>The Auditorium</w:t>
      </w:r>
    </w:p>
    <w:p w14:paraId="46D13B56" w14:textId="5A9BCFFE" w:rsidR="00DF1981" w:rsidRDefault="3D935A4E" w:rsidP="2C70A5B3">
      <w:pPr>
        <w:spacing w:line="259" w:lineRule="auto"/>
        <w:jc w:val="center"/>
      </w:pPr>
      <w:r>
        <w:rPr>
          <w:noProof/>
        </w:rPr>
        <w:drawing>
          <wp:inline distT="0" distB="0" distL="0" distR="0" wp14:anchorId="1976099D" wp14:editId="73A7602D">
            <wp:extent cx="4957786" cy="4933950"/>
            <wp:effectExtent l="0" t="0" r="0" b="0"/>
            <wp:docPr id="933502816" name="Picture 9335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57786" cy="4933950"/>
                    </a:xfrm>
                    <a:prstGeom prst="rect">
                      <a:avLst/>
                    </a:prstGeom>
                  </pic:spPr>
                </pic:pic>
              </a:graphicData>
            </a:graphic>
          </wp:inline>
        </w:drawing>
      </w:r>
    </w:p>
    <w:p w14:paraId="3FE3F1A3" w14:textId="3C8DC115" w:rsidR="00DF1981" w:rsidRDefault="00DF1981" w:rsidP="2C70A5B3">
      <w:pPr>
        <w:spacing w:line="259" w:lineRule="auto"/>
        <w:jc w:val="center"/>
        <w:rPr>
          <w:rFonts w:ascii="Arial" w:eastAsia="Arial" w:hAnsi="Arial" w:cs="Arial"/>
          <w:color w:val="000000" w:themeColor="text1"/>
          <w:sz w:val="22"/>
          <w:szCs w:val="22"/>
        </w:rPr>
      </w:pPr>
    </w:p>
    <w:p w14:paraId="43ACDD37" w14:textId="4289B716" w:rsidR="34EF7B45" w:rsidRDefault="58AAC925" w:rsidP="43E75EE1">
      <w:pPr>
        <w:spacing w:line="259" w:lineRule="auto"/>
        <w:jc w:val="center"/>
        <w:rPr>
          <w:rFonts w:ascii="Arial" w:eastAsia="Arial" w:hAnsi="Arial" w:cs="Arial"/>
          <w:b/>
          <w:bCs/>
          <w:i/>
          <w:iCs/>
          <w:color w:val="000000" w:themeColor="text1"/>
          <w:sz w:val="28"/>
          <w:szCs w:val="28"/>
          <w:lang w:val="en-GB"/>
        </w:rPr>
      </w:pPr>
      <w:r w:rsidRPr="43E75EE1">
        <w:rPr>
          <w:rFonts w:ascii="Arial" w:eastAsia="Arial" w:hAnsi="Arial" w:cs="Arial"/>
          <w:b/>
          <w:bCs/>
          <w:i/>
          <w:iCs/>
          <w:color w:val="000000" w:themeColor="text1"/>
          <w:sz w:val="28"/>
          <w:szCs w:val="28"/>
          <w:lang w:val="en-GB"/>
        </w:rPr>
        <w:t>Entertaining Mr</w:t>
      </w:r>
      <w:r w:rsidR="463F5BF0" w:rsidRPr="43E75EE1">
        <w:rPr>
          <w:rFonts w:ascii="Arial" w:eastAsia="Arial" w:hAnsi="Arial" w:cs="Arial"/>
          <w:b/>
          <w:bCs/>
          <w:i/>
          <w:iCs/>
          <w:color w:val="000000" w:themeColor="text1"/>
          <w:sz w:val="28"/>
          <w:szCs w:val="28"/>
          <w:lang w:val="en-GB"/>
        </w:rPr>
        <w:t xml:space="preserve"> </w:t>
      </w:r>
      <w:r w:rsidRPr="43E75EE1">
        <w:rPr>
          <w:rFonts w:ascii="Arial" w:eastAsia="Arial" w:hAnsi="Arial" w:cs="Arial"/>
          <w:b/>
          <w:bCs/>
          <w:i/>
          <w:iCs/>
          <w:color w:val="000000" w:themeColor="text1"/>
          <w:sz w:val="28"/>
          <w:szCs w:val="28"/>
          <w:lang w:val="en-GB"/>
        </w:rPr>
        <w:t>Sloane</w:t>
      </w:r>
    </w:p>
    <w:p w14:paraId="17F715B9" w14:textId="3FF17CEF"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color w:val="000000" w:themeColor="text1"/>
          <w:sz w:val="28"/>
          <w:szCs w:val="28"/>
          <w:lang w:val="en-GB"/>
        </w:rPr>
        <w:t xml:space="preserve">This show will take place in our main auditorium, which is the larger of our three performance spaces. </w:t>
      </w:r>
    </w:p>
    <w:p w14:paraId="46A35DEF" w14:textId="20FA3E36" w:rsidR="00DF1981" w:rsidRDefault="5C08ABC3" w:rsidP="2C70A5B3">
      <w:pPr>
        <w:spacing w:line="259" w:lineRule="auto"/>
        <w:rPr>
          <w:rFonts w:ascii="Arial" w:eastAsia="Arial" w:hAnsi="Arial" w:cs="Arial"/>
          <w:color w:val="000000" w:themeColor="text1"/>
          <w:sz w:val="28"/>
          <w:szCs w:val="28"/>
          <w:lang w:val="en-GB"/>
        </w:rPr>
      </w:pPr>
      <w:r w:rsidRPr="2C70A5B3">
        <w:rPr>
          <w:rFonts w:ascii="Arial" w:eastAsia="Arial" w:hAnsi="Arial" w:cs="Arial"/>
          <w:color w:val="000000" w:themeColor="text1"/>
          <w:sz w:val="28"/>
          <w:szCs w:val="28"/>
          <w:lang w:val="en-GB"/>
        </w:rPr>
        <w:t>For this performance, the space will be in an “</w:t>
      </w:r>
      <w:r w:rsidR="3412AE68" w:rsidRPr="2C70A5B3">
        <w:rPr>
          <w:rFonts w:ascii="Arial" w:eastAsia="Arial" w:hAnsi="Arial" w:cs="Arial"/>
          <w:color w:val="000000" w:themeColor="text1"/>
          <w:sz w:val="28"/>
          <w:szCs w:val="28"/>
          <w:lang w:val="en-GB"/>
        </w:rPr>
        <w:t>in the round</w:t>
      </w:r>
      <w:r w:rsidRPr="2C70A5B3">
        <w:rPr>
          <w:rFonts w:ascii="Arial" w:eastAsia="Arial" w:hAnsi="Arial" w:cs="Arial"/>
          <w:color w:val="000000" w:themeColor="text1"/>
          <w:sz w:val="28"/>
          <w:szCs w:val="28"/>
          <w:lang w:val="en-GB"/>
        </w:rPr>
        <w:t xml:space="preserve">” arrangement, meaning there will be seats on </w:t>
      </w:r>
      <w:r w:rsidR="6F832D58" w:rsidRPr="2C70A5B3">
        <w:rPr>
          <w:rFonts w:ascii="Arial" w:eastAsia="Arial" w:hAnsi="Arial" w:cs="Arial"/>
          <w:color w:val="000000" w:themeColor="text1"/>
          <w:sz w:val="28"/>
          <w:szCs w:val="28"/>
          <w:lang w:val="en-GB"/>
        </w:rPr>
        <w:t>all sides of the</w:t>
      </w:r>
      <w:r w:rsidRPr="2C70A5B3">
        <w:rPr>
          <w:rFonts w:ascii="Arial" w:eastAsia="Arial" w:hAnsi="Arial" w:cs="Arial"/>
          <w:color w:val="000000" w:themeColor="text1"/>
          <w:sz w:val="28"/>
          <w:szCs w:val="28"/>
          <w:lang w:val="en-GB"/>
        </w:rPr>
        <w:t xml:space="preserve"> auditorium facing the stage.</w:t>
      </w:r>
    </w:p>
    <w:p w14:paraId="1DD374A1" w14:textId="3EB68092"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color w:val="000000" w:themeColor="text1"/>
          <w:sz w:val="28"/>
          <w:szCs w:val="28"/>
          <w:lang w:val="en-GB"/>
        </w:rPr>
        <w:t xml:space="preserve">Access to the main auditorium is via the upstairs doors (rows K - Q) and downstairs (rows A – J) via the main doors. Rows S &amp; T are in the gallery </w:t>
      </w:r>
      <w:r w:rsidRPr="3014DD12">
        <w:rPr>
          <w:rFonts w:ascii="Arial" w:eastAsia="Arial" w:hAnsi="Arial" w:cs="Arial"/>
          <w:color w:val="000000" w:themeColor="text1"/>
          <w:sz w:val="28"/>
          <w:szCs w:val="28"/>
          <w:lang w:val="en-GB"/>
        </w:rPr>
        <w:lastRenderedPageBreak/>
        <w:t>also acces</w:t>
      </w:r>
      <w:r w:rsidRPr="3014DD12">
        <w:rPr>
          <w:rFonts w:ascii="Arial" w:eastAsia="Arial" w:hAnsi="Arial" w:cs="Arial"/>
          <w:sz w:val="28"/>
          <w:szCs w:val="28"/>
          <w:lang w:val="en-GB"/>
        </w:rPr>
        <w:t xml:space="preserve">sible via the upstairs doors. Our ushers are on hand to help you, they wear red t-shirts and jumpers with our logo. </w:t>
      </w:r>
    </w:p>
    <w:p w14:paraId="32637BFD" w14:textId="5BB9B08C" w:rsidR="00DF1981" w:rsidRDefault="5C08ABC3" w:rsidP="76A0F4C3">
      <w:pPr>
        <w:spacing w:line="259" w:lineRule="auto"/>
        <w:rPr>
          <w:rFonts w:ascii="Arial" w:eastAsia="Arial" w:hAnsi="Arial" w:cs="Arial"/>
          <w:sz w:val="28"/>
          <w:szCs w:val="28"/>
        </w:rPr>
      </w:pPr>
      <w:r w:rsidRPr="76A0F4C3">
        <w:rPr>
          <w:rFonts w:ascii="Arial" w:eastAsia="Arial" w:hAnsi="Arial" w:cs="Arial"/>
          <w:sz w:val="28"/>
          <w:szCs w:val="28"/>
          <w:lang w:val="en-GB"/>
        </w:rPr>
        <w:t>Please arrive at the Young Vic with your ticket ready on your phone. You could also print your ticket in advance of your visit, or you can collect your ticket from our Box Office.</w:t>
      </w:r>
    </w:p>
    <w:p w14:paraId="4D8AE24D" w14:textId="51B33C82" w:rsidR="11FE6A19" w:rsidRDefault="00D31A0F" w:rsidP="76A0F4C3">
      <w:pPr>
        <w:spacing w:line="259" w:lineRule="auto"/>
      </w:pPr>
      <w:hyperlink r:id="rId13">
        <w:r w:rsidR="11FE6A19" w:rsidRPr="76A0F4C3">
          <w:rPr>
            <w:rStyle w:val="Hyperlink"/>
            <w:rFonts w:ascii="Arial" w:eastAsia="Arial" w:hAnsi="Arial" w:cs="Arial"/>
            <w:sz w:val="28"/>
            <w:szCs w:val="28"/>
            <w:lang w:val="en-GB"/>
          </w:rPr>
          <w:t>Please click here to see a sensory map of the building.</w:t>
        </w:r>
      </w:hyperlink>
      <w:r w:rsidR="11FE6A19" w:rsidRPr="76A0F4C3">
        <w:rPr>
          <w:rFonts w:ascii="Arial" w:eastAsia="Arial" w:hAnsi="Arial" w:cs="Arial"/>
          <w:color w:val="000000" w:themeColor="text1"/>
          <w:sz w:val="28"/>
          <w:szCs w:val="28"/>
          <w:lang w:val="en-GB"/>
        </w:rPr>
        <w:t xml:space="preserve"> </w:t>
      </w:r>
      <w:r w:rsidR="11FE6A19" w:rsidRPr="76A0F4C3">
        <w:rPr>
          <w:rFonts w:ascii="Arial" w:eastAsia="Arial" w:hAnsi="Arial" w:cs="Arial"/>
          <w:sz w:val="28"/>
          <w:szCs w:val="28"/>
          <w:lang w:val="en-GB"/>
        </w:rPr>
        <w:t xml:space="preserve"> </w:t>
      </w:r>
    </w:p>
    <w:p w14:paraId="599E409A" w14:textId="567449BD" w:rsidR="76A0F4C3" w:rsidRDefault="76A0F4C3" w:rsidP="76A0F4C3">
      <w:pPr>
        <w:spacing w:line="259" w:lineRule="auto"/>
        <w:rPr>
          <w:rFonts w:ascii="Arial" w:eastAsia="Arial" w:hAnsi="Arial" w:cs="Arial"/>
          <w:sz w:val="28"/>
          <w:szCs w:val="28"/>
          <w:lang w:val="en-GB"/>
        </w:rPr>
      </w:pPr>
    </w:p>
    <w:p w14:paraId="09DFEBE4" w14:textId="5737FA68"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Facilities: </w:t>
      </w:r>
    </w:p>
    <w:p w14:paraId="46CBBCF2" w14:textId="3CB68051" w:rsidR="00DF1981" w:rsidRDefault="5C08ABC3" w:rsidP="3014DD12">
      <w:pPr>
        <w:spacing w:line="259" w:lineRule="auto"/>
        <w:rPr>
          <w:rFonts w:ascii="Arial" w:eastAsia="Arial" w:hAnsi="Arial" w:cs="Arial"/>
          <w:color w:val="000000" w:themeColor="text1"/>
          <w:sz w:val="28"/>
          <w:szCs w:val="28"/>
          <w:lang w:val="en-GB"/>
        </w:rPr>
      </w:pPr>
      <w:r w:rsidRPr="3014DD12">
        <w:rPr>
          <w:rFonts w:ascii="Arial" w:eastAsia="Arial" w:hAnsi="Arial" w:cs="Arial"/>
          <w:color w:val="000000" w:themeColor="text1"/>
          <w:sz w:val="28"/>
          <w:szCs w:val="28"/>
          <w:lang w:val="en-GB"/>
        </w:rPr>
        <w:t xml:space="preserve">There are toilets located on the ground and first floor at the Young Vic, via The Cut Bar. We have </w:t>
      </w:r>
      <w:r w:rsidR="29EB7618" w:rsidRPr="3014DD12">
        <w:rPr>
          <w:rFonts w:ascii="Arial" w:eastAsia="Arial" w:hAnsi="Arial" w:cs="Arial"/>
          <w:color w:val="000000" w:themeColor="text1"/>
          <w:sz w:val="28"/>
          <w:szCs w:val="28"/>
          <w:lang w:val="en-GB"/>
        </w:rPr>
        <w:t xml:space="preserve">ladies </w:t>
      </w:r>
      <w:r w:rsidR="2E7FA3FD" w:rsidRPr="3014DD12">
        <w:rPr>
          <w:rFonts w:ascii="Arial" w:eastAsia="Arial" w:hAnsi="Arial" w:cs="Arial"/>
          <w:color w:val="000000" w:themeColor="text1"/>
          <w:sz w:val="28"/>
          <w:szCs w:val="28"/>
          <w:lang w:val="en-GB"/>
        </w:rPr>
        <w:t xml:space="preserve">and </w:t>
      </w:r>
      <w:proofErr w:type="gramStart"/>
      <w:r w:rsidR="2E7FA3FD" w:rsidRPr="3014DD12">
        <w:rPr>
          <w:rFonts w:ascii="Arial" w:eastAsia="Arial" w:hAnsi="Arial" w:cs="Arial"/>
          <w:color w:val="000000" w:themeColor="text1"/>
          <w:sz w:val="28"/>
          <w:szCs w:val="28"/>
          <w:lang w:val="en-GB"/>
        </w:rPr>
        <w:t>gents</w:t>
      </w:r>
      <w:proofErr w:type="gramEnd"/>
      <w:r w:rsidR="2E7FA3FD" w:rsidRPr="3014DD12">
        <w:rPr>
          <w:rFonts w:ascii="Arial" w:eastAsia="Arial" w:hAnsi="Arial" w:cs="Arial"/>
          <w:color w:val="000000" w:themeColor="text1"/>
          <w:sz w:val="28"/>
          <w:szCs w:val="28"/>
          <w:lang w:val="en-GB"/>
        </w:rPr>
        <w:t xml:space="preserve"> toilets </w:t>
      </w:r>
      <w:r w:rsidR="1100329C" w:rsidRPr="3014DD12">
        <w:rPr>
          <w:rFonts w:ascii="Arial" w:eastAsia="Arial" w:hAnsi="Arial" w:cs="Arial"/>
          <w:color w:val="000000" w:themeColor="text1"/>
          <w:sz w:val="28"/>
          <w:szCs w:val="28"/>
          <w:lang w:val="en-GB"/>
        </w:rPr>
        <w:t>on the ground floor and</w:t>
      </w:r>
      <w:r w:rsidR="2E7FA3FD" w:rsidRPr="3014DD12">
        <w:rPr>
          <w:rFonts w:ascii="Arial" w:eastAsia="Arial" w:hAnsi="Arial" w:cs="Arial"/>
          <w:color w:val="000000" w:themeColor="text1"/>
          <w:sz w:val="28"/>
          <w:szCs w:val="28"/>
          <w:lang w:val="en-GB"/>
        </w:rPr>
        <w:t xml:space="preserve"> </w:t>
      </w:r>
      <w:r w:rsidRPr="3014DD12">
        <w:rPr>
          <w:rFonts w:ascii="Arial" w:eastAsia="Arial" w:hAnsi="Arial" w:cs="Arial"/>
          <w:color w:val="000000" w:themeColor="text1"/>
          <w:sz w:val="28"/>
          <w:szCs w:val="28"/>
          <w:lang w:val="en-GB"/>
        </w:rPr>
        <w:t xml:space="preserve">gender-neutral </w:t>
      </w:r>
      <w:r w:rsidR="3411BEBC" w:rsidRPr="3014DD12">
        <w:rPr>
          <w:rFonts w:ascii="Arial" w:eastAsia="Arial" w:hAnsi="Arial" w:cs="Arial"/>
          <w:color w:val="000000" w:themeColor="text1"/>
          <w:sz w:val="28"/>
          <w:szCs w:val="28"/>
          <w:lang w:val="en-GB"/>
        </w:rPr>
        <w:t xml:space="preserve">toilets on the first floor, as well as </w:t>
      </w:r>
      <w:r w:rsidRPr="3014DD12">
        <w:rPr>
          <w:rFonts w:ascii="Arial" w:eastAsia="Arial" w:hAnsi="Arial" w:cs="Arial"/>
          <w:color w:val="000000" w:themeColor="text1"/>
          <w:sz w:val="28"/>
          <w:szCs w:val="28"/>
          <w:lang w:val="en-GB"/>
        </w:rPr>
        <w:t>accessible/baby changing toilets. Sanitary bins are available in all</w:t>
      </w:r>
      <w:r w:rsidR="14419AAE" w:rsidRPr="3014DD12">
        <w:rPr>
          <w:rFonts w:ascii="Arial" w:eastAsia="Arial" w:hAnsi="Arial" w:cs="Arial"/>
          <w:color w:val="000000" w:themeColor="text1"/>
          <w:sz w:val="28"/>
          <w:szCs w:val="28"/>
          <w:lang w:val="en-GB"/>
        </w:rPr>
        <w:t xml:space="preserve"> </w:t>
      </w:r>
      <w:r w:rsidR="43AFBF10" w:rsidRPr="3014DD12">
        <w:rPr>
          <w:rFonts w:ascii="Arial" w:eastAsia="Arial" w:hAnsi="Arial" w:cs="Arial"/>
          <w:color w:val="000000" w:themeColor="text1"/>
          <w:sz w:val="28"/>
          <w:szCs w:val="28"/>
          <w:lang w:val="en-GB"/>
        </w:rPr>
        <w:t>facilities</w:t>
      </w:r>
      <w:r w:rsidRPr="3014DD12">
        <w:rPr>
          <w:rFonts w:ascii="Arial" w:eastAsia="Arial" w:hAnsi="Arial" w:cs="Arial"/>
          <w:color w:val="000000" w:themeColor="text1"/>
          <w:sz w:val="28"/>
          <w:szCs w:val="28"/>
          <w:lang w:val="en-GB"/>
        </w:rPr>
        <w:t xml:space="preserve">. </w:t>
      </w:r>
    </w:p>
    <w:p w14:paraId="1EE0F2AF" w14:textId="3226F3D3"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Building Accessibility: </w:t>
      </w:r>
    </w:p>
    <w:p w14:paraId="718F4035" w14:textId="271F15AD" w:rsidR="00DF1981" w:rsidRDefault="5C08ABC3" w:rsidP="76A0F4C3">
      <w:pPr>
        <w:spacing w:line="259" w:lineRule="auto"/>
        <w:rPr>
          <w:rFonts w:ascii="Arial" w:eastAsia="Arial" w:hAnsi="Arial" w:cs="Arial"/>
          <w:color w:val="000000" w:themeColor="text1"/>
          <w:sz w:val="28"/>
          <w:szCs w:val="28"/>
        </w:rPr>
      </w:pPr>
      <w:r w:rsidRPr="76A0F4C3">
        <w:rPr>
          <w:rFonts w:ascii="Arial" w:eastAsia="Arial" w:hAnsi="Arial" w:cs="Arial"/>
          <w:color w:val="000000" w:themeColor="text1"/>
          <w:sz w:val="28"/>
          <w:szCs w:val="28"/>
          <w:lang w:val="en-GB"/>
        </w:rPr>
        <w:t xml:space="preserve">All indoor venues are accessible with lifts &amp; ramps. </w:t>
      </w:r>
    </w:p>
    <w:p w14:paraId="3A70CD45" w14:textId="56DCA4AE" w:rsidR="00DF1981" w:rsidRDefault="5C08ABC3" w:rsidP="2C70A5B3">
      <w:pPr>
        <w:spacing w:line="259" w:lineRule="auto"/>
        <w:jc w:val="center"/>
        <w:rPr>
          <w:rFonts w:ascii="Arial" w:eastAsia="Arial" w:hAnsi="Arial" w:cs="Arial"/>
          <w:color w:val="000000" w:themeColor="text1"/>
          <w:sz w:val="28"/>
          <w:szCs w:val="28"/>
        </w:rPr>
      </w:pPr>
      <w:r w:rsidRPr="2ECDBE50">
        <w:rPr>
          <w:rFonts w:ascii="Arial" w:eastAsia="Arial" w:hAnsi="Arial" w:cs="Arial"/>
          <w:b/>
          <w:bCs/>
          <w:color w:val="000000" w:themeColor="text1"/>
          <w:sz w:val="28"/>
          <w:szCs w:val="28"/>
          <w:lang w:val="en-GB"/>
        </w:rPr>
        <w:t xml:space="preserve">Assistance Dogs: </w:t>
      </w:r>
    </w:p>
    <w:p w14:paraId="286F1D14" w14:textId="3D69094A" w:rsidR="00DF1981" w:rsidRDefault="5C08ABC3" w:rsidP="2ECDBE50">
      <w:pPr>
        <w:spacing w:line="259" w:lineRule="auto"/>
        <w:rPr>
          <w:rFonts w:ascii="Arial" w:eastAsia="Arial" w:hAnsi="Arial" w:cs="Arial"/>
          <w:color w:val="000000" w:themeColor="text1"/>
          <w:sz w:val="28"/>
          <w:szCs w:val="28"/>
        </w:rPr>
      </w:pPr>
      <w:r w:rsidRPr="2ECDBE50">
        <w:rPr>
          <w:rFonts w:ascii="Arial" w:eastAsia="Arial" w:hAnsi="Arial" w:cs="Arial"/>
          <w:color w:val="000000" w:themeColor="text1"/>
          <w:sz w:val="28"/>
          <w:szCs w:val="28"/>
          <w:lang w:val="en-GB"/>
        </w:rPr>
        <w:t>Assistance dogs are welcome at the Young Vic</w:t>
      </w:r>
      <w:r w:rsidR="7C88E907" w:rsidRPr="2ECDBE50">
        <w:rPr>
          <w:rFonts w:ascii="Arial" w:eastAsia="Arial" w:hAnsi="Arial" w:cs="Arial"/>
          <w:color w:val="000000" w:themeColor="text1"/>
          <w:sz w:val="28"/>
          <w:szCs w:val="28"/>
          <w:lang w:val="en-GB"/>
        </w:rPr>
        <w:t>. I</w:t>
      </w:r>
      <w:r w:rsidRPr="2ECDBE50">
        <w:rPr>
          <w:rFonts w:ascii="Arial" w:eastAsia="Arial" w:hAnsi="Arial" w:cs="Arial"/>
          <w:color w:val="000000" w:themeColor="text1"/>
          <w:sz w:val="28"/>
          <w:szCs w:val="28"/>
          <w:lang w:val="en-GB"/>
        </w:rPr>
        <w:t xml:space="preserve">f you are planning a visit, please let us know in advance which performance you will be attending by calling our Box Office on </w:t>
      </w:r>
      <w:r w:rsidRPr="2ECDBE50">
        <w:rPr>
          <w:rFonts w:ascii="Arial" w:eastAsia="Arial" w:hAnsi="Arial" w:cs="Arial"/>
          <w:b/>
          <w:bCs/>
          <w:color w:val="000000" w:themeColor="text1"/>
          <w:sz w:val="28"/>
          <w:szCs w:val="28"/>
          <w:lang w:val="en-GB"/>
        </w:rPr>
        <w:t>020 7922 2922</w:t>
      </w:r>
      <w:r w:rsidRPr="2ECDBE50">
        <w:rPr>
          <w:rFonts w:ascii="Arial" w:eastAsia="Arial" w:hAnsi="Arial" w:cs="Arial"/>
          <w:color w:val="000000" w:themeColor="text1"/>
          <w:sz w:val="28"/>
          <w:szCs w:val="28"/>
          <w:lang w:val="en-GB"/>
        </w:rPr>
        <w:t xml:space="preserve"> or e-mailing </w:t>
      </w:r>
      <w:hyperlink r:id="rId14">
        <w:r w:rsidRPr="2ECDBE50">
          <w:rPr>
            <w:rStyle w:val="Hyperlink"/>
            <w:rFonts w:ascii="Arial" w:eastAsia="Arial" w:hAnsi="Arial" w:cs="Arial"/>
            <w:sz w:val="28"/>
            <w:szCs w:val="28"/>
            <w:lang w:val="en-GB"/>
          </w:rPr>
          <w:t>boxoffice@youngvic.org</w:t>
        </w:r>
        <w:r w:rsidR="5B6F341A" w:rsidRPr="2ECDBE50">
          <w:rPr>
            <w:rStyle w:val="Hyperlink"/>
            <w:rFonts w:ascii="Arial" w:eastAsia="Arial" w:hAnsi="Arial" w:cs="Arial"/>
            <w:sz w:val="28"/>
            <w:szCs w:val="28"/>
            <w:lang w:val="en-GB"/>
          </w:rPr>
          <w:t>.</w:t>
        </w:r>
      </w:hyperlink>
      <w:r w:rsidR="5B6F341A" w:rsidRPr="2ECDBE50">
        <w:rPr>
          <w:rFonts w:ascii="Arial" w:eastAsia="Arial" w:hAnsi="Arial" w:cs="Arial"/>
          <w:b/>
          <w:bCs/>
          <w:color w:val="000000" w:themeColor="text1"/>
          <w:sz w:val="28"/>
          <w:szCs w:val="28"/>
          <w:lang w:val="en-GB"/>
        </w:rPr>
        <w:t xml:space="preserve"> </w:t>
      </w:r>
      <w:r w:rsidR="5B6F341A" w:rsidRPr="2ECDBE50">
        <w:rPr>
          <w:rFonts w:ascii="Arial" w:eastAsia="Arial" w:hAnsi="Arial" w:cs="Arial"/>
          <w:color w:val="000000" w:themeColor="text1"/>
          <w:sz w:val="28"/>
          <w:szCs w:val="28"/>
          <w:lang w:val="en-GB"/>
        </w:rPr>
        <w:t xml:space="preserve">Please note your assistance dog will need to accompany you into the auditorium.  </w:t>
      </w:r>
    </w:p>
    <w:p w14:paraId="143AC7D8" w14:textId="6B151673" w:rsidR="00DF1981" w:rsidRDefault="5C08ABC3" w:rsidP="2ECDBE50">
      <w:pPr>
        <w:spacing w:line="259" w:lineRule="auto"/>
        <w:jc w:val="center"/>
        <w:rPr>
          <w:rFonts w:ascii="Arial" w:eastAsia="Arial" w:hAnsi="Arial" w:cs="Arial"/>
          <w:color w:val="000000" w:themeColor="text1"/>
          <w:sz w:val="28"/>
          <w:szCs w:val="28"/>
        </w:rPr>
      </w:pPr>
      <w:r w:rsidRPr="2ECDBE50">
        <w:rPr>
          <w:rFonts w:ascii="Arial" w:eastAsia="Arial" w:hAnsi="Arial" w:cs="Arial"/>
          <w:b/>
          <w:bCs/>
          <w:color w:val="000000" w:themeColor="text1"/>
          <w:sz w:val="28"/>
          <w:szCs w:val="28"/>
          <w:lang w:val="en-GB"/>
        </w:rPr>
        <w:t xml:space="preserve">Access for all: </w:t>
      </w:r>
    </w:p>
    <w:p w14:paraId="6AE3C15F" w14:textId="7B52E143" w:rsidR="1DF3009E" w:rsidRDefault="1DF3009E" w:rsidP="76A0F4C3">
      <w:pPr>
        <w:spacing w:line="259" w:lineRule="auto"/>
        <w:rPr>
          <w:rFonts w:ascii="Arial" w:eastAsia="Arial" w:hAnsi="Arial" w:cs="Arial"/>
          <w:color w:val="000000" w:themeColor="text1"/>
          <w:sz w:val="28"/>
          <w:szCs w:val="28"/>
          <w:lang w:val="en-GB"/>
        </w:rPr>
      </w:pPr>
      <w:r w:rsidRPr="76A0F4C3">
        <w:rPr>
          <w:rFonts w:ascii="Arial" w:eastAsia="Arial" w:hAnsi="Arial" w:cs="Arial"/>
          <w:color w:val="000000" w:themeColor="text1"/>
          <w:sz w:val="28"/>
          <w:szCs w:val="28"/>
        </w:rPr>
        <w:t xml:space="preserve">For full information about our access measures, please visit our Access for all page, on our website here: </w:t>
      </w:r>
      <w:hyperlink r:id="rId15">
        <w:r w:rsidRPr="76A0F4C3">
          <w:rPr>
            <w:rStyle w:val="Hyperlink"/>
            <w:rFonts w:ascii="Arial" w:eastAsia="Arial" w:hAnsi="Arial" w:cs="Arial"/>
            <w:b/>
            <w:bCs/>
            <w:sz w:val="28"/>
            <w:szCs w:val="28"/>
          </w:rPr>
          <w:t>www.youngvic.org/visit-us/access-for-all</w:t>
        </w:r>
      </w:hyperlink>
      <w:r w:rsidRPr="76A0F4C3">
        <w:rPr>
          <w:rFonts w:ascii="Arial" w:eastAsia="Arial" w:hAnsi="Arial" w:cs="Arial"/>
          <w:b/>
          <w:bCs/>
          <w:color w:val="000000" w:themeColor="text1"/>
          <w:sz w:val="28"/>
          <w:szCs w:val="28"/>
        </w:rPr>
        <w:t xml:space="preserve"> </w:t>
      </w:r>
    </w:p>
    <w:p w14:paraId="187EC04B" w14:textId="73A7B516" w:rsidR="00DF1981" w:rsidRDefault="00DF1981" w:rsidP="3014DD12">
      <w:pPr>
        <w:spacing w:line="259" w:lineRule="auto"/>
        <w:jc w:val="center"/>
        <w:rPr>
          <w:rFonts w:ascii="Arial" w:eastAsia="Arial" w:hAnsi="Arial" w:cs="Arial"/>
          <w:color w:val="000000" w:themeColor="text1"/>
          <w:sz w:val="28"/>
          <w:szCs w:val="28"/>
        </w:rPr>
      </w:pPr>
    </w:p>
    <w:p w14:paraId="3314328C" w14:textId="2693C263" w:rsidR="3014DD12" w:rsidRDefault="3014DD12" w:rsidP="3014DD12">
      <w:pPr>
        <w:spacing w:line="259" w:lineRule="auto"/>
        <w:jc w:val="center"/>
        <w:rPr>
          <w:rFonts w:ascii="Arial" w:eastAsia="Arial" w:hAnsi="Arial" w:cs="Arial"/>
          <w:color w:val="000000" w:themeColor="text1"/>
          <w:sz w:val="28"/>
          <w:szCs w:val="28"/>
        </w:rPr>
      </w:pPr>
    </w:p>
    <w:p w14:paraId="7294E9F0" w14:textId="46D3793F" w:rsidR="3014DD12" w:rsidRDefault="3014DD12" w:rsidP="3014DD12">
      <w:pPr>
        <w:spacing w:line="259" w:lineRule="auto"/>
        <w:jc w:val="center"/>
        <w:rPr>
          <w:rFonts w:ascii="Arial" w:eastAsia="Arial" w:hAnsi="Arial" w:cs="Arial"/>
          <w:color w:val="000000" w:themeColor="text1"/>
          <w:sz w:val="28"/>
          <w:szCs w:val="28"/>
        </w:rPr>
      </w:pPr>
    </w:p>
    <w:p w14:paraId="2B35C189" w14:textId="10AAA687" w:rsidR="3014DD12" w:rsidRDefault="3014DD12" w:rsidP="3014DD12">
      <w:pPr>
        <w:spacing w:line="259" w:lineRule="auto"/>
        <w:jc w:val="center"/>
        <w:rPr>
          <w:rFonts w:ascii="Arial" w:eastAsia="Arial" w:hAnsi="Arial" w:cs="Arial"/>
          <w:color w:val="000000" w:themeColor="text1"/>
          <w:sz w:val="28"/>
          <w:szCs w:val="28"/>
        </w:rPr>
      </w:pPr>
    </w:p>
    <w:p w14:paraId="2B7B8D36" w14:textId="0F35804E" w:rsidR="3014DD12" w:rsidRDefault="3014DD12" w:rsidP="3014DD12">
      <w:pPr>
        <w:spacing w:line="259" w:lineRule="auto"/>
        <w:jc w:val="center"/>
        <w:rPr>
          <w:rFonts w:ascii="Arial" w:eastAsia="Arial" w:hAnsi="Arial" w:cs="Arial"/>
          <w:color w:val="000000" w:themeColor="text1"/>
          <w:sz w:val="28"/>
          <w:szCs w:val="28"/>
        </w:rPr>
      </w:pPr>
    </w:p>
    <w:p w14:paraId="5084380D" w14:textId="77777777" w:rsidR="00D95E49" w:rsidRDefault="00D95E49" w:rsidP="3014DD12">
      <w:pPr>
        <w:spacing w:line="259" w:lineRule="auto"/>
        <w:jc w:val="center"/>
        <w:rPr>
          <w:rFonts w:ascii="Arial" w:eastAsia="Arial" w:hAnsi="Arial" w:cs="Arial"/>
          <w:color w:val="000000" w:themeColor="text1"/>
          <w:sz w:val="28"/>
          <w:szCs w:val="28"/>
        </w:rPr>
      </w:pPr>
    </w:p>
    <w:p w14:paraId="10325DD6" w14:textId="2B1A1808" w:rsidR="0E095203" w:rsidRDefault="0E095203" w:rsidP="0E095203">
      <w:pPr>
        <w:spacing w:line="259" w:lineRule="auto"/>
        <w:jc w:val="center"/>
        <w:rPr>
          <w:rFonts w:ascii="Arial" w:eastAsia="Arial" w:hAnsi="Arial" w:cs="Arial"/>
          <w:color w:val="000000" w:themeColor="text1"/>
          <w:sz w:val="28"/>
          <w:szCs w:val="28"/>
        </w:rPr>
      </w:pPr>
    </w:p>
    <w:p w14:paraId="13B2730F" w14:textId="0233D986" w:rsidR="00DF1981" w:rsidRDefault="00DF1981" w:rsidP="5158CC6C">
      <w:pPr>
        <w:spacing w:line="259" w:lineRule="auto"/>
        <w:jc w:val="center"/>
        <w:rPr>
          <w:rFonts w:ascii="Arial" w:eastAsia="Arial" w:hAnsi="Arial" w:cs="Arial"/>
          <w:color w:val="000000" w:themeColor="text1"/>
          <w:sz w:val="28"/>
          <w:szCs w:val="28"/>
        </w:rPr>
      </w:pPr>
    </w:p>
    <w:p w14:paraId="3CC6D808" w14:textId="396FE818" w:rsidR="00DF1981" w:rsidRDefault="5C08ABC3" w:rsidP="2C70A5B3">
      <w:pPr>
        <w:spacing w:line="259" w:lineRule="auto"/>
        <w:rPr>
          <w:rFonts w:ascii="Arial" w:eastAsia="Arial" w:hAnsi="Arial" w:cs="Arial"/>
          <w:color w:val="000000" w:themeColor="text1"/>
          <w:sz w:val="28"/>
          <w:szCs w:val="28"/>
        </w:rPr>
      </w:pPr>
      <w:r w:rsidRPr="2C8DEF4D">
        <w:rPr>
          <w:rFonts w:ascii="Arial" w:eastAsia="Arial" w:hAnsi="Arial" w:cs="Arial"/>
          <w:b/>
          <w:bCs/>
          <w:color w:val="000000" w:themeColor="text1"/>
          <w:sz w:val="28"/>
          <w:szCs w:val="28"/>
          <w:lang w:val="en-GB"/>
        </w:rPr>
        <w:t>Show Synopsis:</w:t>
      </w:r>
    </w:p>
    <w:p w14:paraId="5B9D5E64" w14:textId="339A99D5" w:rsidR="6CA0E53F" w:rsidRDefault="6CA0E53F" w:rsidP="2C8DEF4D">
      <w:pPr>
        <w:spacing w:line="259" w:lineRule="auto"/>
        <w:rPr>
          <w:rFonts w:ascii="Arial" w:eastAsia="Arial" w:hAnsi="Arial" w:cs="Arial"/>
          <w:color w:val="7030A0"/>
          <w:sz w:val="28"/>
          <w:szCs w:val="28"/>
        </w:rPr>
      </w:pPr>
      <w:r w:rsidRPr="2C8DEF4D">
        <w:rPr>
          <w:rFonts w:ascii="Arial" w:eastAsia="Arial" w:hAnsi="Arial" w:cs="Arial"/>
          <w:color w:val="7030A0"/>
          <w:sz w:val="28"/>
          <w:szCs w:val="28"/>
        </w:rPr>
        <w:t xml:space="preserve">Potentially upsetting content </w:t>
      </w:r>
    </w:p>
    <w:p w14:paraId="2C9EC68A" w14:textId="6F5606EB" w:rsidR="160F6AF6" w:rsidRDefault="160F6AF6"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Act I: </w:t>
      </w:r>
    </w:p>
    <w:p w14:paraId="67322C0D" w14:textId="68473363" w:rsidR="6221BFAB" w:rsidRDefault="6221BFAB"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When audiences walk into the auditorium, they will see a stage with </w:t>
      </w:r>
      <w:r w:rsidR="55A9A627" w:rsidRPr="2C8DEF4D">
        <w:rPr>
          <w:rFonts w:ascii="Arial" w:eastAsia="Arial" w:hAnsi="Arial" w:cs="Arial"/>
          <w:color w:val="000000" w:themeColor="text1"/>
          <w:sz w:val="28"/>
          <w:szCs w:val="28"/>
        </w:rPr>
        <w:t>the audience</w:t>
      </w:r>
      <w:r w:rsidRPr="2C8DEF4D">
        <w:rPr>
          <w:rFonts w:ascii="Arial" w:eastAsia="Arial" w:hAnsi="Arial" w:cs="Arial"/>
          <w:color w:val="000000" w:themeColor="text1"/>
          <w:sz w:val="28"/>
          <w:szCs w:val="28"/>
        </w:rPr>
        <w:t xml:space="preserve"> all around it. </w:t>
      </w:r>
      <w:r w:rsidR="4D932735" w:rsidRPr="2C8DEF4D">
        <w:rPr>
          <w:rFonts w:ascii="Arial" w:eastAsia="Arial" w:hAnsi="Arial" w:cs="Arial"/>
          <w:color w:val="000000" w:themeColor="text1"/>
          <w:sz w:val="28"/>
          <w:szCs w:val="28"/>
        </w:rPr>
        <w:t>Pieces</w:t>
      </w:r>
      <w:r w:rsidRPr="2C8DEF4D">
        <w:rPr>
          <w:rFonts w:ascii="Arial" w:eastAsia="Arial" w:hAnsi="Arial" w:cs="Arial"/>
          <w:color w:val="000000" w:themeColor="text1"/>
          <w:sz w:val="28"/>
          <w:szCs w:val="28"/>
        </w:rPr>
        <w:t xml:space="preserve"> of furniture will be positioned beneath the stage and suspended from the ceiling. </w:t>
      </w:r>
    </w:p>
    <w:p w14:paraId="31DF7538" w14:textId="5D1530A2" w:rsidR="160F6AF6" w:rsidRDefault="160F6AF6" w:rsidP="5158CC6C">
      <w:pPr>
        <w:spacing w:line="259" w:lineRule="auto"/>
      </w:pPr>
      <w:r w:rsidRPr="2C8DEF4D">
        <w:rPr>
          <w:rFonts w:ascii="Arial" w:eastAsia="Arial" w:hAnsi="Arial" w:cs="Arial"/>
          <w:color w:val="000000" w:themeColor="text1"/>
          <w:sz w:val="28"/>
          <w:szCs w:val="28"/>
        </w:rPr>
        <w:t>The play opens in a rundown house near a rubbish dump, where Kath</w:t>
      </w:r>
      <w:r w:rsidR="31EE5BCB" w:rsidRPr="2C8DEF4D">
        <w:rPr>
          <w:rFonts w:ascii="Arial" w:eastAsia="Arial" w:hAnsi="Arial" w:cs="Arial"/>
          <w:color w:val="000000" w:themeColor="text1"/>
          <w:sz w:val="28"/>
          <w:szCs w:val="28"/>
        </w:rPr>
        <w:t xml:space="preserve"> (</w:t>
      </w:r>
      <w:proofErr w:type="spellStart"/>
      <w:r w:rsidR="31EE5BCB" w:rsidRPr="2C8DEF4D">
        <w:rPr>
          <w:rFonts w:ascii="Arial" w:eastAsia="Arial" w:hAnsi="Arial" w:cs="Arial"/>
          <w:b/>
          <w:bCs/>
          <w:color w:val="000000" w:themeColor="text1"/>
          <w:sz w:val="28"/>
          <w:szCs w:val="28"/>
        </w:rPr>
        <w:t>Tamzin</w:t>
      </w:r>
      <w:proofErr w:type="spellEnd"/>
      <w:r w:rsidR="31EE5BCB" w:rsidRPr="2C8DEF4D">
        <w:rPr>
          <w:rFonts w:ascii="Arial" w:eastAsia="Arial" w:hAnsi="Arial" w:cs="Arial"/>
          <w:b/>
          <w:bCs/>
          <w:color w:val="000000" w:themeColor="text1"/>
          <w:sz w:val="28"/>
          <w:szCs w:val="28"/>
        </w:rPr>
        <w:t xml:space="preserve"> </w:t>
      </w:r>
      <w:proofErr w:type="spellStart"/>
      <w:r w:rsidR="31EE5BCB" w:rsidRPr="2C8DEF4D">
        <w:rPr>
          <w:rFonts w:ascii="Arial" w:eastAsia="Arial" w:hAnsi="Arial" w:cs="Arial"/>
          <w:b/>
          <w:bCs/>
          <w:color w:val="000000" w:themeColor="text1"/>
          <w:sz w:val="28"/>
          <w:szCs w:val="28"/>
        </w:rPr>
        <w:t>Outhwaite</w:t>
      </w:r>
      <w:proofErr w:type="spellEnd"/>
      <w:r w:rsidR="31EE5BCB" w:rsidRPr="2C8DEF4D">
        <w:rPr>
          <w:rFonts w:ascii="Arial" w:eastAsia="Arial" w:hAnsi="Arial" w:cs="Arial"/>
          <w:color w:val="000000" w:themeColor="text1"/>
          <w:sz w:val="28"/>
          <w:szCs w:val="28"/>
        </w:rPr>
        <w:t>)</w:t>
      </w:r>
      <w:r w:rsidRPr="2C8DEF4D">
        <w:rPr>
          <w:rFonts w:ascii="Arial" w:eastAsia="Arial" w:hAnsi="Arial" w:cs="Arial"/>
          <w:color w:val="000000" w:themeColor="text1"/>
          <w:sz w:val="28"/>
          <w:szCs w:val="28"/>
        </w:rPr>
        <w:t xml:space="preserve">, a lonely middle-aged woman, lives with her elderly and infirm father, Kemp </w:t>
      </w:r>
      <w:r w:rsidR="314D9229" w:rsidRPr="2C8DEF4D">
        <w:rPr>
          <w:rFonts w:ascii="Arial" w:eastAsia="Arial" w:hAnsi="Arial" w:cs="Arial"/>
          <w:color w:val="000000" w:themeColor="text1"/>
          <w:sz w:val="28"/>
          <w:szCs w:val="28"/>
        </w:rPr>
        <w:t>or</w:t>
      </w:r>
      <w:r w:rsidRPr="2C8DEF4D">
        <w:rPr>
          <w:rFonts w:ascii="Arial" w:eastAsia="Arial" w:hAnsi="Arial" w:cs="Arial"/>
          <w:color w:val="000000" w:themeColor="text1"/>
          <w:sz w:val="28"/>
          <w:szCs w:val="28"/>
        </w:rPr>
        <w:t xml:space="preserve"> "</w:t>
      </w:r>
      <w:proofErr w:type="spellStart"/>
      <w:r w:rsidRPr="2C8DEF4D">
        <w:rPr>
          <w:rFonts w:ascii="Arial" w:eastAsia="Arial" w:hAnsi="Arial" w:cs="Arial"/>
          <w:color w:val="000000" w:themeColor="text1"/>
          <w:sz w:val="28"/>
          <w:szCs w:val="28"/>
        </w:rPr>
        <w:t>Dadda</w:t>
      </w:r>
      <w:proofErr w:type="spellEnd"/>
      <w:r w:rsidRPr="2C8DEF4D">
        <w:rPr>
          <w:rFonts w:ascii="Arial" w:eastAsia="Arial" w:hAnsi="Arial" w:cs="Arial"/>
          <w:color w:val="000000" w:themeColor="text1"/>
          <w:sz w:val="28"/>
          <w:szCs w:val="28"/>
        </w:rPr>
        <w:t>"</w:t>
      </w:r>
      <w:r w:rsidR="32E3FE77" w:rsidRPr="2C8DEF4D">
        <w:rPr>
          <w:rFonts w:ascii="Arial" w:eastAsia="Arial" w:hAnsi="Arial" w:cs="Arial"/>
          <w:color w:val="000000" w:themeColor="text1"/>
          <w:sz w:val="28"/>
          <w:szCs w:val="28"/>
        </w:rPr>
        <w:t>(</w:t>
      </w:r>
      <w:r w:rsidR="32E3FE77" w:rsidRPr="2C8DEF4D">
        <w:rPr>
          <w:rFonts w:ascii="Arial" w:eastAsia="Arial" w:hAnsi="Arial" w:cs="Arial"/>
          <w:b/>
          <w:bCs/>
          <w:color w:val="000000" w:themeColor="text1"/>
          <w:sz w:val="28"/>
          <w:szCs w:val="28"/>
        </w:rPr>
        <w:t>Christopher Fairbank</w:t>
      </w:r>
      <w:r w:rsidRPr="2C8DEF4D">
        <w:rPr>
          <w:rFonts w:ascii="Arial" w:eastAsia="Arial" w:hAnsi="Arial" w:cs="Arial"/>
          <w:color w:val="000000" w:themeColor="text1"/>
          <w:sz w:val="28"/>
          <w:szCs w:val="28"/>
        </w:rPr>
        <w:t>).</w:t>
      </w:r>
    </w:p>
    <w:p w14:paraId="2302C4A4" w14:textId="6DB62C8B" w:rsidR="160F6AF6" w:rsidRDefault="160F6AF6"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Kath meets Mr. Sloane</w:t>
      </w:r>
      <w:r w:rsidR="0EDD58D5" w:rsidRPr="2C8DEF4D">
        <w:rPr>
          <w:rFonts w:ascii="Arial" w:eastAsia="Arial" w:hAnsi="Arial" w:cs="Arial"/>
          <w:color w:val="000000" w:themeColor="text1"/>
          <w:sz w:val="28"/>
          <w:szCs w:val="28"/>
        </w:rPr>
        <w:t xml:space="preserve"> (</w:t>
      </w:r>
      <w:r w:rsidR="0EDD58D5" w:rsidRPr="2C8DEF4D">
        <w:rPr>
          <w:rFonts w:ascii="Arial" w:eastAsia="Arial" w:hAnsi="Arial" w:cs="Arial"/>
          <w:b/>
          <w:bCs/>
          <w:color w:val="000000" w:themeColor="text1"/>
          <w:sz w:val="28"/>
          <w:szCs w:val="28"/>
        </w:rPr>
        <w:t>Jordan Stephens</w:t>
      </w:r>
      <w:r w:rsidR="0EDD58D5" w:rsidRPr="2C8DEF4D">
        <w:rPr>
          <w:rFonts w:ascii="Arial" w:eastAsia="Arial" w:hAnsi="Arial" w:cs="Arial"/>
          <w:color w:val="000000" w:themeColor="text1"/>
          <w:sz w:val="28"/>
          <w:szCs w:val="28"/>
        </w:rPr>
        <w:t>)</w:t>
      </w:r>
      <w:r w:rsidRPr="2C8DEF4D">
        <w:rPr>
          <w:rFonts w:ascii="Arial" w:eastAsia="Arial" w:hAnsi="Arial" w:cs="Arial"/>
          <w:color w:val="000000" w:themeColor="text1"/>
          <w:sz w:val="28"/>
          <w:szCs w:val="28"/>
        </w:rPr>
        <w:t xml:space="preserve">, a </w:t>
      </w:r>
      <w:r w:rsidR="2F98FC4D" w:rsidRPr="2C8DEF4D">
        <w:rPr>
          <w:rFonts w:ascii="Arial" w:eastAsia="Arial" w:hAnsi="Arial" w:cs="Arial"/>
          <w:color w:val="000000" w:themeColor="text1"/>
          <w:sz w:val="28"/>
          <w:szCs w:val="28"/>
        </w:rPr>
        <w:t xml:space="preserve">charming </w:t>
      </w:r>
      <w:r w:rsidRPr="2C8DEF4D">
        <w:rPr>
          <w:rFonts w:ascii="Arial" w:eastAsia="Arial" w:hAnsi="Arial" w:cs="Arial"/>
          <w:color w:val="000000" w:themeColor="text1"/>
          <w:sz w:val="28"/>
          <w:szCs w:val="28"/>
        </w:rPr>
        <w:t xml:space="preserve">young man looking for lodgings. Kath offers </w:t>
      </w:r>
      <w:r w:rsidR="00EF27B2" w:rsidRPr="2C8DEF4D">
        <w:rPr>
          <w:rFonts w:ascii="Arial" w:eastAsia="Arial" w:hAnsi="Arial" w:cs="Arial"/>
          <w:color w:val="000000" w:themeColor="text1"/>
          <w:sz w:val="28"/>
          <w:szCs w:val="28"/>
        </w:rPr>
        <w:t>Sloane</w:t>
      </w:r>
      <w:r w:rsidRPr="2C8DEF4D">
        <w:rPr>
          <w:rFonts w:ascii="Arial" w:eastAsia="Arial" w:hAnsi="Arial" w:cs="Arial"/>
          <w:color w:val="000000" w:themeColor="text1"/>
          <w:sz w:val="28"/>
          <w:szCs w:val="28"/>
        </w:rPr>
        <w:t xml:space="preserve"> a room in the house and </w:t>
      </w:r>
      <w:r w:rsidR="52700CFD" w:rsidRPr="2C8DEF4D">
        <w:rPr>
          <w:rFonts w:ascii="Arial" w:eastAsia="Arial" w:hAnsi="Arial" w:cs="Arial"/>
          <w:color w:val="000000" w:themeColor="text1"/>
          <w:sz w:val="28"/>
          <w:szCs w:val="28"/>
        </w:rPr>
        <w:t>quickly</w:t>
      </w:r>
      <w:r w:rsidR="528AC45B" w:rsidRPr="2C8DEF4D">
        <w:rPr>
          <w:rFonts w:ascii="Arial" w:eastAsia="Arial" w:hAnsi="Arial" w:cs="Arial"/>
          <w:color w:val="000000" w:themeColor="text1"/>
          <w:sz w:val="28"/>
          <w:szCs w:val="28"/>
        </w:rPr>
        <w:t xml:space="preserve"> becomes close </w:t>
      </w:r>
      <w:r w:rsidR="7F53E8E1" w:rsidRPr="2C8DEF4D">
        <w:rPr>
          <w:rFonts w:ascii="Arial" w:eastAsia="Arial" w:hAnsi="Arial" w:cs="Arial"/>
          <w:color w:val="000000" w:themeColor="text1"/>
          <w:sz w:val="28"/>
          <w:szCs w:val="28"/>
        </w:rPr>
        <w:t>and flirtatious with</w:t>
      </w:r>
      <w:r w:rsidR="528AC45B" w:rsidRPr="2C8DEF4D">
        <w:rPr>
          <w:rFonts w:ascii="Arial" w:eastAsia="Arial" w:hAnsi="Arial" w:cs="Arial"/>
          <w:color w:val="000000" w:themeColor="text1"/>
          <w:sz w:val="28"/>
          <w:szCs w:val="28"/>
        </w:rPr>
        <w:t xml:space="preserve"> </w:t>
      </w:r>
      <w:r w:rsidR="2225B371" w:rsidRPr="2C8DEF4D">
        <w:rPr>
          <w:rFonts w:ascii="Arial" w:eastAsia="Arial" w:hAnsi="Arial" w:cs="Arial"/>
          <w:color w:val="000000" w:themeColor="text1"/>
          <w:sz w:val="28"/>
          <w:szCs w:val="28"/>
        </w:rPr>
        <w:t xml:space="preserve">him. </w:t>
      </w:r>
      <w:r w:rsidR="2225B371" w:rsidRPr="2C8DEF4D">
        <w:rPr>
          <w:rFonts w:ascii="Arial" w:eastAsia="Arial" w:hAnsi="Arial" w:cs="Arial"/>
          <w:color w:val="7030A0"/>
          <w:sz w:val="28"/>
          <w:szCs w:val="28"/>
        </w:rPr>
        <w:t xml:space="preserve">She </w:t>
      </w:r>
      <w:r w:rsidRPr="2C8DEF4D">
        <w:rPr>
          <w:rFonts w:ascii="Arial" w:eastAsia="Arial" w:hAnsi="Arial" w:cs="Arial"/>
          <w:color w:val="7030A0"/>
          <w:sz w:val="28"/>
          <w:szCs w:val="28"/>
        </w:rPr>
        <w:t xml:space="preserve">reveals </w:t>
      </w:r>
      <w:r w:rsidR="6D752D5C" w:rsidRPr="2C8DEF4D">
        <w:rPr>
          <w:rFonts w:ascii="Arial" w:eastAsia="Arial" w:hAnsi="Arial" w:cs="Arial"/>
          <w:color w:val="7030A0"/>
          <w:sz w:val="28"/>
          <w:szCs w:val="28"/>
        </w:rPr>
        <w:t>that she had</w:t>
      </w:r>
      <w:r w:rsidRPr="2C8DEF4D">
        <w:rPr>
          <w:rFonts w:ascii="Arial" w:eastAsia="Arial" w:hAnsi="Arial" w:cs="Arial"/>
          <w:color w:val="7030A0"/>
          <w:sz w:val="28"/>
          <w:szCs w:val="28"/>
        </w:rPr>
        <w:t xml:space="preserve"> a child out of </w:t>
      </w:r>
      <w:r w:rsidR="589DF3D8" w:rsidRPr="2C8DEF4D">
        <w:rPr>
          <w:rFonts w:ascii="Arial" w:eastAsia="Arial" w:hAnsi="Arial" w:cs="Arial"/>
          <w:color w:val="7030A0"/>
          <w:sz w:val="28"/>
          <w:szCs w:val="28"/>
        </w:rPr>
        <w:t>wedlock and</w:t>
      </w:r>
      <w:r w:rsidR="1F979ABA" w:rsidRPr="2C8DEF4D">
        <w:rPr>
          <w:rFonts w:ascii="Arial" w:eastAsia="Arial" w:hAnsi="Arial" w:cs="Arial"/>
          <w:color w:val="7030A0"/>
          <w:sz w:val="28"/>
          <w:szCs w:val="28"/>
        </w:rPr>
        <w:t xml:space="preserve"> was forced to give it up by her family, le</w:t>
      </w:r>
      <w:r w:rsidR="38027EE7" w:rsidRPr="2C8DEF4D">
        <w:rPr>
          <w:rFonts w:ascii="Arial" w:eastAsia="Arial" w:hAnsi="Arial" w:cs="Arial"/>
          <w:color w:val="7030A0"/>
          <w:sz w:val="28"/>
          <w:szCs w:val="28"/>
        </w:rPr>
        <w:t xml:space="preserve">aving her nowhere to direct her maternal instincts. </w:t>
      </w:r>
    </w:p>
    <w:p w14:paraId="514633DC" w14:textId="2B49A899" w:rsidR="160F6AF6" w:rsidRDefault="160F6AF6" w:rsidP="5158CC6C">
      <w:pPr>
        <w:spacing w:line="259" w:lineRule="auto"/>
      </w:pPr>
      <w:r w:rsidRPr="2C8DEF4D">
        <w:rPr>
          <w:rFonts w:ascii="Arial" w:eastAsia="Arial" w:hAnsi="Arial" w:cs="Arial"/>
          <w:color w:val="000000" w:themeColor="text1"/>
          <w:sz w:val="28"/>
          <w:szCs w:val="28"/>
        </w:rPr>
        <w:t xml:space="preserve">Kemp, Kath's father, is suspicious of Sloane. He believes he recognizes him from the past as someone involved in a violent crime. </w:t>
      </w:r>
      <w:r w:rsidR="7F63CB47" w:rsidRPr="2C8DEF4D">
        <w:rPr>
          <w:rFonts w:ascii="Arial" w:eastAsia="Arial" w:hAnsi="Arial" w:cs="Arial"/>
          <w:color w:val="000000" w:themeColor="text1"/>
          <w:sz w:val="28"/>
          <w:szCs w:val="28"/>
        </w:rPr>
        <w:t>Sloane, however,</w:t>
      </w:r>
      <w:r w:rsidRPr="2C8DEF4D">
        <w:rPr>
          <w:rFonts w:ascii="Arial" w:eastAsia="Arial" w:hAnsi="Arial" w:cs="Arial"/>
          <w:color w:val="000000" w:themeColor="text1"/>
          <w:sz w:val="28"/>
          <w:szCs w:val="28"/>
        </w:rPr>
        <w:t xml:space="preserve"> brushes it off.</w:t>
      </w:r>
    </w:p>
    <w:p w14:paraId="077A2730" w14:textId="678D0775" w:rsidR="160F6AF6" w:rsidRDefault="56F8D38D"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Kath’s authoritative brother </w:t>
      </w:r>
      <w:r w:rsidR="160F6AF6" w:rsidRPr="2C8DEF4D">
        <w:rPr>
          <w:rFonts w:ascii="Arial" w:eastAsia="Arial" w:hAnsi="Arial" w:cs="Arial"/>
          <w:color w:val="000000" w:themeColor="text1"/>
          <w:sz w:val="28"/>
          <w:szCs w:val="28"/>
        </w:rPr>
        <w:t>Ed</w:t>
      </w:r>
      <w:r w:rsidR="28C5CF1C" w:rsidRPr="2C8DEF4D">
        <w:rPr>
          <w:rFonts w:ascii="Arial" w:eastAsia="Arial" w:hAnsi="Arial" w:cs="Arial"/>
          <w:color w:val="000000" w:themeColor="text1"/>
          <w:sz w:val="28"/>
          <w:szCs w:val="28"/>
        </w:rPr>
        <w:t xml:space="preserve"> (</w:t>
      </w:r>
      <w:r w:rsidR="28C5CF1C" w:rsidRPr="2C8DEF4D">
        <w:rPr>
          <w:rFonts w:ascii="Arial" w:eastAsia="Arial" w:hAnsi="Arial" w:cs="Arial"/>
          <w:b/>
          <w:bCs/>
          <w:color w:val="000000" w:themeColor="text1"/>
          <w:sz w:val="28"/>
          <w:szCs w:val="28"/>
        </w:rPr>
        <w:t xml:space="preserve">Daniel </w:t>
      </w:r>
      <w:proofErr w:type="spellStart"/>
      <w:r w:rsidR="28C5CF1C" w:rsidRPr="2C8DEF4D">
        <w:rPr>
          <w:rFonts w:ascii="Arial" w:eastAsia="Arial" w:hAnsi="Arial" w:cs="Arial"/>
          <w:b/>
          <w:bCs/>
          <w:color w:val="000000" w:themeColor="text1"/>
          <w:sz w:val="28"/>
          <w:szCs w:val="28"/>
        </w:rPr>
        <w:t>Cerqueira</w:t>
      </w:r>
      <w:proofErr w:type="spellEnd"/>
      <w:r w:rsidR="28C5CF1C" w:rsidRPr="2C8DEF4D">
        <w:rPr>
          <w:rFonts w:ascii="Arial" w:eastAsia="Arial" w:hAnsi="Arial" w:cs="Arial"/>
          <w:color w:val="000000" w:themeColor="text1"/>
          <w:sz w:val="28"/>
          <w:szCs w:val="28"/>
        </w:rPr>
        <w:t xml:space="preserve">) arrives. While </w:t>
      </w:r>
      <w:r w:rsidR="4C2621D2" w:rsidRPr="2C8DEF4D">
        <w:rPr>
          <w:rFonts w:ascii="Arial" w:eastAsia="Arial" w:hAnsi="Arial" w:cs="Arial"/>
          <w:color w:val="000000" w:themeColor="text1"/>
          <w:sz w:val="28"/>
          <w:szCs w:val="28"/>
        </w:rPr>
        <w:t xml:space="preserve">Ed </w:t>
      </w:r>
      <w:r w:rsidR="2A6935FB" w:rsidRPr="2C8DEF4D">
        <w:rPr>
          <w:rFonts w:ascii="Arial" w:eastAsia="Arial" w:hAnsi="Arial" w:cs="Arial"/>
          <w:color w:val="000000" w:themeColor="text1"/>
          <w:sz w:val="28"/>
          <w:szCs w:val="28"/>
        </w:rPr>
        <w:t xml:space="preserve">is </w:t>
      </w:r>
      <w:r w:rsidR="28C5CF1C" w:rsidRPr="2C8DEF4D">
        <w:rPr>
          <w:rFonts w:ascii="Arial" w:eastAsia="Arial" w:hAnsi="Arial" w:cs="Arial"/>
          <w:color w:val="000000" w:themeColor="text1"/>
          <w:sz w:val="28"/>
          <w:szCs w:val="28"/>
        </w:rPr>
        <w:t xml:space="preserve">initially </w:t>
      </w:r>
      <w:r w:rsidR="27A592AC" w:rsidRPr="2C8DEF4D">
        <w:rPr>
          <w:rFonts w:ascii="Arial" w:eastAsia="Arial" w:hAnsi="Arial" w:cs="Arial"/>
          <w:color w:val="000000" w:themeColor="text1"/>
          <w:sz w:val="28"/>
          <w:szCs w:val="28"/>
        </w:rPr>
        <w:t xml:space="preserve">wary </w:t>
      </w:r>
      <w:r w:rsidR="28C5CF1C" w:rsidRPr="2C8DEF4D">
        <w:rPr>
          <w:rFonts w:ascii="Arial" w:eastAsia="Arial" w:hAnsi="Arial" w:cs="Arial"/>
          <w:color w:val="000000" w:themeColor="text1"/>
          <w:sz w:val="28"/>
          <w:szCs w:val="28"/>
        </w:rPr>
        <w:t xml:space="preserve">of Sloane, it quickly </w:t>
      </w:r>
      <w:r w:rsidR="62504A72" w:rsidRPr="2C8DEF4D">
        <w:rPr>
          <w:rFonts w:ascii="Arial" w:eastAsia="Arial" w:hAnsi="Arial" w:cs="Arial"/>
          <w:color w:val="000000" w:themeColor="text1"/>
          <w:sz w:val="28"/>
          <w:szCs w:val="28"/>
        </w:rPr>
        <w:t xml:space="preserve">becomes clear that he is also romantically interested in him, </w:t>
      </w:r>
      <w:r w:rsidR="72133CF2" w:rsidRPr="2C8DEF4D">
        <w:rPr>
          <w:rFonts w:ascii="Arial" w:eastAsia="Arial" w:hAnsi="Arial" w:cs="Arial"/>
          <w:color w:val="000000" w:themeColor="text1"/>
          <w:sz w:val="28"/>
          <w:szCs w:val="28"/>
        </w:rPr>
        <w:t xml:space="preserve">and Ed’s closeted homosexuality is a point of tension between him and his father. </w:t>
      </w:r>
    </w:p>
    <w:p w14:paraId="0A6F1D69" w14:textId="4461A853" w:rsidR="72133CF2" w:rsidRDefault="72133CF2"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The act ends with Kath seducing Sloane into sleeping with her. </w:t>
      </w:r>
    </w:p>
    <w:p w14:paraId="55565C8D" w14:textId="11ED831A" w:rsidR="160F6AF6" w:rsidRDefault="160F6AF6" w:rsidP="5158CC6C">
      <w:pPr>
        <w:spacing w:line="259" w:lineRule="auto"/>
      </w:pPr>
      <w:r w:rsidRPr="5158CC6C">
        <w:rPr>
          <w:rFonts w:ascii="Arial" w:eastAsia="Arial" w:hAnsi="Arial" w:cs="Arial"/>
          <w:color w:val="000000" w:themeColor="text1"/>
          <w:sz w:val="28"/>
          <w:szCs w:val="28"/>
        </w:rPr>
        <w:t xml:space="preserve"> </w:t>
      </w:r>
    </w:p>
    <w:p w14:paraId="1591F5C3" w14:textId="78C59F8E" w:rsidR="160F6AF6" w:rsidRDefault="160F6AF6" w:rsidP="5158CC6C">
      <w:pPr>
        <w:spacing w:line="259" w:lineRule="auto"/>
      </w:pPr>
      <w:r w:rsidRPr="2C8DEF4D">
        <w:rPr>
          <w:rFonts w:ascii="Arial" w:eastAsia="Arial" w:hAnsi="Arial" w:cs="Arial"/>
          <w:color w:val="000000" w:themeColor="text1"/>
          <w:sz w:val="28"/>
          <w:szCs w:val="28"/>
        </w:rPr>
        <w:t>Act II:</w:t>
      </w:r>
    </w:p>
    <w:p w14:paraId="18BCF9B5" w14:textId="32E14491" w:rsidR="160F6AF6" w:rsidRDefault="160F6AF6" w:rsidP="4C60E8E5">
      <w:pPr>
        <w:spacing w:line="259" w:lineRule="auto"/>
        <w:rPr>
          <w:rFonts w:ascii="Arial" w:eastAsia="Arial" w:hAnsi="Arial" w:cs="Arial"/>
          <w:color w:val="000000" w:themeColor="text1"/>
          <w:sz w:val="28"/>
          <w:szCs w:val="28"/>
        </w:rPr>
      </w:pPr>
      <w:r w:rsidRPr="4C60E8E5">
        <w:rPr>
          <w:rFonts w:ascii="Arial" w:eastAsia="Arial" w:hAnsi="Arial" w:cs="Arial"/>
          <w:color w:val="000000" w:themeColor="text1"/>
          <w:sz w:val="28"/>
          <w:szCs w:val="28"/>
        </w:rPr>
        <w:t xml:space="preserve">Kath continues to dote on Sloane, increasingly possessive and emotionally erratic. She presents him with gifts </w:t>
      </w:r>
      <w:bookmarkStart w:id="1" w:name="_Int_dim9DJW5"/>
      <w:r w:rsidR="0CCA579D" w:rsidRPr="4C60E8E5">
        <w:rPr>
          <w:rFonts w:ascii="Arial" w:eastAsia="Arial" w:hAnsi="Arial" w:cs="Arial"/>
          <w:color w:val="000000" w:themeColor="text1"/>
          <w:sz w:val="28"/>
          <w:szCs w:val="28"/>
        </w:rPr>
        <w:t>in an effort</w:t>
      </w:r>
      <w:r w:rsidRPr="4C60E8E5">
        <w:rPr>
          <w:rFonts w:ascii="Arial" w:eastAsia="Arial" w:hAnsi="Arial" w:cs="Arial"/>
          <w:color w:val="000000" w:themeColor="text1"/>
          <w:sz w:val="28"/>
          <w:szCs w:val="28"/>
        </w:rPr>
        <w:t xml:space="preserve"> </w:t>
      </w:r>
      <w:r w:rsidR="21EDA079" w:rsidRPr="4C60E8E5">
        <w:rPr>
          <w:rFonts w:ascii="Arial" w:eastAsia="Arial" w:hAnsi="Arial" w:cs="Arial"/>
          <w:color w:val="000000" w:themeColor="text1"/>
          <w:sz w:val="28"/>
          <w:szCs w:val="28"/>
        </w:rPr>
        <w:t>to</w:t>
      </w:r>
      <w:bookmarkEnd w:id="1"/>
      <w:r w:rsidR="21EDA079" w:rsidRPr="4C60E8E5">
        <w:rPr>
          <w:rFonts w:ascii="Arial" w:eastAsia="Arial" w:hAnsi="Arial" w:cs="Arial"/>
          <w:color w:val="000000" w:themeColor="text1"/>
          <w:sz w:val="28"/>
          <w:szCs w:val="28"/>
        </w:rPr>
        <w:t xml:space="preserve"> control</w:t>
      </w:r>
      <w:r w:rsidRPr="4C60E8E5">
        <w:rPr>
          <w:rFonts w:ascii="Arial" w:eastAsia="Arial" w:hAnsi="Arial" w:cs="Arial"/>
          <w:color w:val="000000" w:themeColor="text1"/>
          <w:sz w:val="28"/>
          <w:szCs w:val="28"/>
        </w:rPr>
        <w:t xml:space="preserve"> him.</w:t>
      </w:r>
      <w:r w:rsidR="55792377" w:rsidRPr="4C60E8E5">
        <w:rPr>
          <w:rFonts w:ascii="Arial" w:eastAsia="Arial" w:hAnsi="Arial" w:cs="Arial"/>
          <w:color w:val="000000" w:themeColor="text1"/>
          <w:sz w:val="28"/>
          <w:szCs w:val="28"/>
        </w:rPr>
        <w:t xml:space="preserve"> </w:t>
      </w:r>
      <w:r w:rsidRPr="4C60E8E5">
        <w:rPr>
          <w:rFonts w:ascii="Arial" w:eastAsia="Arial" w:hAnsi="Arial" w:cs="Arial"/>
          <w:color w:val="000000" w:themeColor="text1"/>
          <w:sz w:val="28"/>
          <w:szCs w:val="28"/>
        </w:rPr>
        <w:t>Ed, a</w:t>
      </w:r>
      <w:r w:rsidR="696AED63" w:rsidRPr="4C60E8E5">
        <w:rPr>
          <w:rFonts w:ascii="Arial" w:eastAsia="Arial" w:hAnsi="Arial" w:cs="Arial"/>
          <w:color w:val="000000" w:themeColor="text1"/>
          <w:sz w:val="28"/>
          <w:szCs w:val="28"/>
        </w:rPr>
        <w:t xml:space="preserve"> seemingly more</w:t>
      </w:r>
      <w:r w:rsidRPr="4C60E8E5">
        <w:rPr>
          <w:rFonts w:ascii="Arial" w:eastAsia="Arial" w:hAnsi="Arial" w:cs="Arial"/>
          <w:color w:val="000000" w:themeColor="text1"/>
          <w:sz w:val="28"/>
          <w:szCs w:val="28"/>
        </w:rPr>
        <w:t xml:space="preserve"> respectable man with a veneer of morality, tries to mold Sloane into a sort of chauffeur/companion, offering him a better life, but clearly with sexual undertones to his interest.</w:t>
      </w:r>
      <w:r w:rsidR="0F5CAD40" w:rsidRPr="4C60E8E5">
        <w:rPr>
          <w:rFonts w:ascii="Arial" w:eastAsia="Arial" w:hAnsi="Arial" w:cs="Arial"/>
          <w:color w:val="000000" w:themeColor="text1"/>
          <w:sz w:val="28"/>
          <w:szCs w:val="28"/>
        </w:rPr>
        <w:t xml:space="preserve"> Sloane meanwhile has begun </w:t>
      </w:r>
      <w:r w:rsidR="0F5CAD40" w:rsidRPr="4C60E8E5">
        <w:rPr>
          <w:rFonts w:ascii="Arial" w:eastAsia="Arial" w:hAnsi="Arial" w:cs="Arial"/>
          <w:color w:val="000000" w:themeColor="text1"/>
          <w:sz w:val="28"/>
          <w:szCs w:val="28"/>
        </w:rPr>
        <w:lastRenderedPageBreak/>
        <w:t xml:space="preserve">to take </w:t>
      </w:r>
      <w:r w:rsidR="2ED91C43" w:rsidRPr="4C60E8E5">
        <w:rPr>
          <w:rFonts w:ascii="Arial" w:eastAsia="Arial" w:hAnsi="Arial" w:cs="Arial"/>
          <w:color w:val="000000" w:themeColor="text1"/>
          <w:sz w:val="28"/>
          <w:szCs w:val="28"/>
        </w:rPr>
        <w:t>more</w:t>
      </w:r>
      <w:r w:rsidR="0F5CAD40" w:rsidRPr="4C60E8E5">
        <w:rPr>
          <w:rFonts w:ascii="Arial" w:eastAsia="Arial" w:hAnsi="Arial" w:cs="Arial"/>
          <w:color w:val="000000" w:themeColor="text1"/>
          <w:sz w:val="28"/>
          <w:szCs w:val="28"/>
        </w:rPr>
        <w:t xml:space="preserve"> liberties with the siblings, taking Ed’s car for joyrides and </w:t>
      </w:r>
      <w:r w:rsidR="2727047C" w:rsidRPr="4C60E8E5">
        <w:rPr>
          <w:rFonts w:ascii="Arial" w:eastAsia="Arial" w:hAnsi="Arial" w:cs="Arial"/>
          <w:color w:val="000000" w:themeColor="text1"/>
          <w:sz w:val="28"/>
          <w:szCs w:val="28"/>
        </w:rPr>
        <w:t>using it</w:t>
      </w:r>
      <w:r w:rsidR="0F5CAD40" w:rsidRPr="4C60E8E5">
        <w:rPr>
          <w:rFonts w:ascii="Arial" w:eastAsia="Arial" w:hAnsi="Arial" w:cs="Arial"/>
          <w:color w:val="000000" w:themeColor="text1"/>
          <w:sz w:val="28"/>
          <w:szCs w:val="28"/>
        </w:rPr>
        <w:t xml:space="preserve"> </w:t>
      </w:r>
      <w:r w:rsidR="2727047C" w:rsidRPr="4C60E8E5">
        <w:rPr>
          <w:rFonts w:ascii="Arial" w:eastAsia="Arial" w:hAnsi="Arial" w:cs="Arial"/>
          <w:color w:val="000000" w:themeColor="text1"/>
          <w:sz w:val="28"/>
          <w:szCs w:val="28"/>
        </w:rPr>
        <w:t xml:space="preserve">to entertain </w:t>
      </w:r>
      <w:r w:rsidR="0F5CAD40" w:rsidRPr="4C60E8E5">
        <w:rPr>
          <w:rFonts w:ascii="Arial" w:eastAsia="Arial" w:hAnsi="Arial" w:cs="Arial"/>
          <w:color w:val="000000" w:themeColor="text1"/>
          <w:sz w:val="28"/>
          <w:szCs w:val="28"/>
        </w:rPr>
        <w:t xml:space="preserve">multiple women. </w:t>
      </w:r>
    </w:p>
    <w:p w14:paraId="1FF1DDC0" w14:textId="5581152C" w:rsidR="160F6AF6" w:rsidRDefault="160F6AF6" w:rsidP="4C60E8E5">
      <w:pPr>
        <w:spacing w:line="259" w:lineRule="auto"/>
        <w:rPr>
          <w:rFonts w:ascii="Arial" w:eastAsia="Arial" w:hAnsi="Arial" w:cs="Arial"/>
          <w:color w:val="7030A0"/>
          <w:sz w:val="28"/>
          <w:szCs w:val="28"/>
        </w:rPr>
      </w:pPr>
      <w:r w:rsidRPr="4C60E8E5">
        <w:rPr>
          <w:rFonts w:ascii="Arial" w:eastAsia="Arial" w:hAnsi="Arial" w:cs="Arial"/>
          <w:color w:val="000000" w:themeColor="text1"/>
          <w:sz w:val="28"/>
          <w:szCs w:val="28"/>
        </w:rPr>
        <w:t xml:space="preserve">Kemp continues to voice his distrust of Sloane, insisting he is a criminal. </w:t>
      </w:r>
      <w:r w:rsidRPr="4C60E8E5">
        <w:rPr>
          <w:rFonts w:ascii="Arial" w:eastAsia="Arial" w:hAnsi="Arial" w:cs="Arial"/>
          <w:color w:val="7030A0"/>
          <w:sz w:val="28"/>
          <w:szCs w:val="28"/>
        </w:rPr>
        <w:t>Eventually, Sloane murders Kemp</w:t>
      </w:r>
      <w:r w:rsidR="321BCD94" w:rsidRPr="4C60E8E5">
        <w:rPr>
          <w:rFonts w:ascii="Arial" w:eastAsia="Arial" w:hAnsi="Arial" w:cs="Arial"/>
          <w:color w:val="7030A0"/>
          <w:sz w:val="28"/>
          <w:szCs w:val="28"/>
        </w:rPr>
        <w:t xml:space="preserve"> to silence him, beating him to death with a cane.</w:t>
      </w:r>
    </w:p>
    <w:p w14:paraId="5382C1CC" w14:textId="716C5229" w:rsidR="160F6AF6" w:rsidRDefault="160F6AF6" w:rsidP="5158CC6C">
      <w:pPr>
        <w:spacing w:line="259" w:lineRule="auto"/>
      </w:pPr>
      <w:r w:rsidRPr="4C60E8E5">
        <w:rPr>
          <w:rFonts w:ascii="Arial" w:eastAsia="Arial" w:hAnsi="Arial" w:cs="Arial"/>
          <w:color w:val="000000" w:themeColor="text1"/>
          <w:sz w:val="28"/>
          <w:szCs w:val="28"/>
        </w:rPr>
        <w:t>When Kath and Ed discover the body, they are horrified but quickly realize the scandal and inconvenience the truth would bring to their lives.</w:t>
      </w:r>
    </w:p>
    <w:p w14:paraId="0A218117" w14:textId="65F42D03" w:rsidR="160F6AF6" w:rsidRDefault="160F6AF6" w:rsidP="5158CC6C">
      <w:pPr>
        <w:spacing w:line="259" w:lineRule="auto"/>
      </w:pPr>
      <w:r w:rsidRPr="5158CC6C">
        <w:rPr>
          <w:rFonts w:ascii="Arial" w:eastAsia="Arial" w:hAnsi="Arial" w:cs="Arial"/>
          <w:color w:val="000000" w:themeColor="text1"/>
          <w:sz w:val="28"/>
          <w:szCs w:val="28"/>
        </w:rPr>
        <w:t>Instead of going to the police, both siblings conspire to cover up the crime, each hoping to keep Sloane under their influence.</w:t>
      </w:r>
    </w:p>
    <w:p w14:paraId="4CB2C523" w14:textId="7A9CC6D0" w:rsidR="160F6AF6" w:rsidRDefault="160F6AF6" w:rsidP="5158CC6C">
      <w:pPr>
        <w:spacing w:line="259" w:lineRule="auto"/>
      </w:pPr>
      <w:r w:rsidRPr="5158CC6C">
        <w:rPr>
          <w:rFonts w:ascii="Arial" w:eastAsia="Arial" w:hAnsi="Arial" w:cs="Arial"/>
          <w:color w:val="000000" w:themeColor="text1"/>
          <w:sz w:val="28"/>
          <w:szCs w:val="28"/>
        </w:rPr>
        <w:t xml:space="preserve"> </w:t>
      </w:r>
    </w:p>
    <w:p w14:paraId="3DBAD81D" w14:textId="228ABD19" w:rsidR="160F6AF6" w:rsidRDefault="160F6AF6" w:rsidP="5158CC6C">
      <w:pPr>
        <w:spacing w:line="259" w:lineRule="auto"/>
      </w:pPr>
      <w:r w:rsidRPr="2C8DEF4D">
        <w:rPr>
          <w:rFonts w:ascii="Arial" w:eastAsia="Arial" w:hAnsi="Arial" w:cs="Arial"/>
          <w:color w:val="000000" w:themeColor="text1"/>
          <w:sz w:val="28"/>
          <w:szCs w:val="28"/>
        </w:rPr>
        <w:t xml:space="preserve">Act III:  </w:t>
      </w:r>
    </w:p>
    <w:p w14:paraId="510AA57E" w14:textId="12DDE33C" w:rsidR="160F6AF6" w:rsidRDefault="160F6AF6" w:rsidP="5158CC6C">
      <w:pPr>
        <w:spacing w:line="259" w:lineRule="auto"/>
      </w:pPr>
      <w:r w:rsidRPr="2C8DEF4D">
        <w:rPr>
          <w:rFonts w:ascii="Arial" w:eastAsia="Arial" w:hAnsi="Arial" w:cs="Arial"/>
          <w:color w:val="000000" w:themeColor="text1"/>
          <w:sz w:val="28"/>
          <w:szCs w:val="28"/>
        </w:rPr>
        <w:t>Tension</w:t>
      </w:r>
      <w:r w:rsidR="5EB76ADD" w:rsidRPr="2C8DEF4D">
        <w:rPr>
          <w:rFonts w:ascii="Arial" w:eastAsia="Arial" w:hAnsi="Arial" w:cs="Arial"/>
          <w:color w:val="000000" w:themeColor="text1"/>
          <w:sz w:val="28"/>
          <w:szCs w:val="28"/>
        </w:rPr>
        <w:t>s</w:t>
      </w:r>
      <w:r w:rsidRPr="2C8DEF4D">
        <w:rPr>
          <w:rFonts w:ascii="Arial" w:eastAsia="Arial" w:hAnsi="Arial" w:cs="Arial"/>
          <w:color w:val="000000" w:themeColor="text1"/>
          <w:sz w:val="28"/>
          <w:szCs w:val="28"/>
        </w:rPr>
        <w:t xml:space="preserve"> between Ed and Kath escalate as they try to negotiate an arrangement with Sloane for control over him.</w:t>
      </w:r>
    </w:p>
    <w:p w14:paraId="2AF0ADAD" w14:textId="6E21C257" w:rsidR="160F6AF6" w:rsidRDefault="160F6AF6" w:rsidP="5158CC6C">
      <w:pPr>
        <w:spacing w:line="259" w:lineRule="auto"/>
      </w:pPr>
      <w:r w:rsidRPr="2C8DEF4D">
        <w:rPr>
          <w:rFonts w:ascii="Arial" w:eastAsia="Arial" w:hAnsi="Arial" w:cs="Arial"/>
          <w:color w:val="000000" w:themeColor="text1"/>
          <w:sz w:val="28"/>
          <w:szCs w:val="28"/>
        </w:rPr>
        <w:t>Kath claims she is pregnant by Sloane and wants him to marry her.</w:t>
      </w:r>
    </w:p>
    <w:p w14:paraId="08E97798" w14:textId="27396BE7" w:rsidR="160F6AF6" w:rsidRDefault="160F6AF6" w:rsidP="5158CC6C">
      <w:pPr>
        <w:spacing w:line="259" w:lineRule="auto"/>
      </w:pPr>
      <w:r w:rsidRPr="2C8DEF4D">
        <w:rPr>
          <w:rFonts w:ascii="Arial" w:eastAsia="Arial" w:hAnsi="Arial" w:cs="Arial"/>
          <w:color w:val="000000" w:themeColor="text1"/>
          <w:sz w:val="28"/>
          <w:szCs w:val="28"/>
        </w:rPr>
        <w:t>Ed, meanwhile, offers Sloane protection and employment, subtly suggesting that a life with him would be more beneficial.</w:t>
      </w:r>
    </w:p>
    <w:p w14:paraId="38F37241" w14:textId="69DD11E0" w:rsidR="160F6AF6" w:rsidRDefault="160F6AF6" w:rsidP="5158CC6C">
      <w:pPr>
        <w:spacing w:line="259" w:lineRule="auto"/>
      </w:pPr>
      <w:r w:rsidRPr="2C8DEF4D">
        <w:rPr>
          <w:rFonts w:ascii="Arial" w:eastAsia="Arial" w:hAnsi="Arial" w:cs="Arial"/>
          <w:color w:val="000000" w:themeColor="text1"/>
          <w:sz w:val="28"/>
          <w:szCs w:val="28"/>
        </w:rPr>
        <w:t>The three engage in a darkly comedic negotiation of terms, treating Sloane like an asset rather than a person, while Sloane himself tries to play both sides.</w:t>
      </w:r>
    </w:p>
    <w:p w14:paraId="5E24C2FE" w14:textId="01B91205" w:rsidR="160F6AF6" w:rsidRDefault="160F6AF6" w:rsidP="5158CC6C">
      <w:pPr>
        <w:spacing w:line="259" w:lineRule="auto"/>
      </w:pPr>
      <w:r w:rsidRPr="5158CC6C">
        <w:rPr>
          <w:rFonts w:ascii="Arial" w:eastAsia="Arial" w:hAnsi="Arial" w:cs="Arial"/>
          <w:color w:val="000000" w:themeColor="text1"/>
          <w:sz w:val="28"/>
          <w:szCs w:val="28"/>
        </w:rPr>
        <w:t>In the end, a compromise is reached: Sloane will alternate between living with Ed and Kath in a bizarre shared custody arrangement.</w:t>
      </w:r>
    </w:p>
    <w:p w14:paraId="6AB8BF4F" w14:textId="05211A6F" w:rsidR="160F6AF6" w:rsidRDefault="160F6AF6" w:rsidP="5158CC6C">
      <w:pPr>
        <w:spacing w:line="259" w:lineRule="auto"/>
      </w:pPr>
      <w:r w:rsidRPr="2C8DEF4D">
        <w:rPr>
          <w:rFonts w:ascii="Arial" w:eastAsia="Arial" w:hAnsi="Arial" w:cs="Arial"/>
          <w:color w:val="000000" w:themeColor="text1"/>
          <w:sz w:val="28"/>
          <w:szCs w:val="28"/>
        </w:rPr>
        <w:t xml:space="preserve"> </w:t>
      </w:r>
    </w:p>
    <w:p w14:paraId="685DDDD8" w14:textId="1294443E" w:rsidR="5C08ABC3" w:rsidRDefault="5C08ABC3" w:rsidP="2C8DEF4D">
      <w:pPr>
        <w:spacing w:line="259" w:lineRule="auto"/>
        <w:rPr>
          <w:rFonts w:ascii="Arial" w:eastAsia="Arial" w:hAnsi="Arial" w:cs="Arial"/>
          <w:b/>
          <w:bCs/>
          <w:color w:val="000000" w:themeColor="text1"/>
          <w:sz w:val="28"/>
          <w:szCs w:val="28"/>
          <w:lang w:val="en-GB"/>
        </w:rPr>
      </w:pPr>
      <w:r w:rsidRPr="2C8DEF4D">
        <w:rPr>
          <w:rFonts w:ascii="Arial" w:eastAsia="Arial" w:hAnsi="Arial" w:cs="Arial"/>
          <w:color w:val="000000" w:themeColor="text1"/>
          <w:sz w:val="28"/>
          <w:szCs w:val="28"/>
          <w:lang w:val="en-GB"/>
        </w:rPr>
        <w:t xml:space="preserve">If you would like any further clarification or have any questions, please do get in touch with our Box Office team. </w:t>
      </w:r>
      <w:r>
        <w:br/>
      </w:r>
      <w:r>
        <w:br/>
      </w:r>
      <w:r w:rsidRPr="2C8DEF4D">
        <w:rPr>
          <w:rFonts w:ascii="Arial" w:eastAsia="Arial" w:hAnsi="Arial" w:cs="Arial"/>
          <w:color w:val="000000" w:themeColor="text1"/>
          <w:sz w:val="28"/>
          <w:szCs w:val="28"/>
          <w:lang w:val="en-GB"/>
        </w:rPr>
        <w:t xml:space="preserve">Email: </w:t>
      </w:r>
      <w:hyperlink r:id="rId16">
        <w:r w:rsidRPr="2C8DEF4D">
          <w:rPr>
            <w:rStyle w:val="Hyperlink"/>
            <w:rFonts w:ascii="Arial" w:eastAsia="Arial" w:hAnsi="Arial" w:cs="Arial"/>
            <w:b/>
            <w:bCs/>
            <w:sz w:val="28"/>
            <w:szCs w:val="28"/>
            <w:lang w:val="en-GB"/>
          </w:rPr>
          <w:t>boxoffice@youngvic.org</w:t>
        </w:r>
      </w:hyperlink>
      <w:r w:rsidRPr="2C8DEF4D">
        <w:rPr>
          <w:rFonts w:ascii="Arial" w:eastAsia="Arial" w:hAnsi="Arial" w:cs="Arial"/>
          <w:b/>
          <w:bCs/>
          <w:color w:val="000000" w:themeColor="text1"/>
          <w:sz w:val="28"/>
          <w:szCs w:val="28"/>
          <w:lang w:val="en-GB"/>
        </w:rPr>
        <w:t xml:space="preserve"> </w:t>
      </w:r>
      <w:r>
        <w:br/>
      </w:r>
      <w:r w:rsidRPr="2C8DEF4D">
        <w:rPr>
          <w:rFonts w:ascii="Arial" w:eastAsia="Arial" w:hAnsi="Arial" w:cs="Arial"/>
          <w:color w:val="000000" w:themeColor="text1"/>
          <w:sz w:val="28"/>
          <w:szCs w:val="28"/>
          <w:lang w:val="en-GB"/>
        </w:rPr>
        <w:t>Phone number:</w:t>
      </w:r>
      <w:r w:rsidRPr="2C8DEF4D">
        <w:rPr>
          <w:rFonts w:ascii="Arial" w:eastAsia="Arial" w:hAnsi="Arial" w:cs="Arial"/>
          <w:b/>
          <w:bCs/>
          <w:color w:val="000000" w:themeColor="text1"/>
          <w:sz w:val="28"/>
          <w:szCs w:val="28"/>
          <w:lang w:val="en-GB"/>
        </w:rPr>
        <w:t xml:space="preserve"> 020 7922 2922 </w:t>
      </w:r>
      <w:r>
        <w:br/>
      </w:r>
      <w:r>
        <w:br/>
      </w:r>
      <w:r w:rsidRPr="2C8DEF4D">
        <w:rPr>
          <w:rFonts w:ascii="Arial" w:eastAsia="Arial" w:hAnsi="Arial" w:cs="Arial"/>
          <w:color w:val="000000" w:themeColor="text1"/>
          <w:sz w:val="28"/>
          <w:szCs w:val="28"/>
          <w:lang w:val="en-GB"/>
        </w:rPr>
        <w:t xml:space="preserve">See you soon! </w:t>
      </w:r>
      <w:r>
        <w:br/>
      </w:r>
      <w:r>
        <w:br/>
      </w:r>
      <w:r w:rsidRPr="2C8DEF4D">
        <w:rPr>
          <w:rFonts w:ascii="Arial" w:eastAsia="Arial" w:hAnsi="Arial" w:cs="Arial"/>
          <w:b/>
          <w:bCs/>
          <w:color w:val="000000" w:themeColor="text1"/>
          <w:sz w:val="28"/>
          <w:szCs w:val="28"/>
          <w:lang w:val="en-GB"/>
        </w:rPr>
        <w:t>Welcome Te</w:t>
      </w:r>
      <w:r w:rsidR="7A51E4A6" w:rsidRPr="2C8DEF4D">
        <w:rPr>
          <w:rFonts w:ascii="Arial" w:eastAsia="Arial" w:hAnsi="Arial" w:cs="Arial"/>
          <w:b/>
          <w:bCs/>
          <w:color w:val="000000" w:themeColor="text1"/>
          <w:sz w:val="28"/>
          <w:szCs w:val="28"/>
          <w:lang w:val="en-GB"/>
        </w:rPr>
        <w:t xml:space="preserve">am </w:t>
      </w:r>
    </w:p>
    <w:sectPr w:rsidR="5C08ABC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F968" w14:textId="77777777" w:rsidR="00000000" w:rsidRDefault="00D31A0F">
      <w:pPr>
        <w:spacing w:after="0" w:line="240" w:lineRule="auto"/>
      </w:pPr>
      <w:r>
        <w:separator/>
      </w:r>
    </w:p>
  </w:endnote>
  <w:endnote w:type="continuationSeparator" w:id="0">
    <w:p w14:paraId="79A3DF4F" w14:textId="77777777" w:rsidR="00000000" w:rsidRDefault="00D3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ECDBE50" w14:paraId="106D5DED" w14:textId="77777777" w:rsidTr="2ECDBE50">
      <w:trPr>
        <w:trHeight w:val="300"/>
      </w:trPr>
      <w:tc>
        <w:tcPr>
          <w:tcW w:w="3120" w:type="dxa"/>
        </w:tcPr>
        <w:p w14:paraId="0D9EDED7" w14:textId="7D2BC03D" w:rsidR="2ECDBE50" w:rsidRDefault="2ECDBE50" w:rsidP="2ECDBE50">
          <w:pPr>
            <w:pStyle w:val="Header"/>
            <w:ind w:left="-115"/>
          </w:pPr>
          <w:r>
            <w:fldChar w:fldCharType="begin"/>
          </w:r>
          <w:r>
            <w:instrText>PAGE</w:instrText>
          </w:r>
          <w:r w:rsidR="00D31A0F">
            <w:fldChar w:fldCharType="separate"/>
          </w:r>
          <w:r w:rsidR="00D31A0F">
            <w:rPr>
              <w:noProof/>
            </w:rPr>
            <w:t>1</w:t>
          </w:r>
          <w:r>
            <w:fldChar w:fldCharType="end"/>
          </w:r>
        </w:p>
      </w:tc>
      <w:tc>
        <w:tcPr>
          <w:tcW w:w="3120" w:type="dxa"/>
        </w:tcPr>
        <w:p w14:paraId="791C3859" w14:textId="0366B1A0" w:rsidR="2ECDBE50" w:rsidRDefault="2ECDBE50" w:rsidP="2ECDBE50">
          <w:pPr>
            <w:pStyle w:val="Header"/>
            <w:jc w:val="center"/>
          </w:pPr>
        </w:p>
      </w:tc>
      <w:tc>
        <w:tcPr>
          <w:tcW w:w="3120" w:type="dxa"/>
        </w:tcPr>
        <w:p w14:paraId="2F27EF4E" w14:textId="7E09DEB4" w:rsidR="2ECDBE50" w:rsidRDefault="2ECDBE50" w:rsidP="2ECDBE50">
          <w:pPr>
            <w:pStyle w:val="Header"/>
            <w:ind w:right="-115"/>
            <w:jc w:val="right"/>
          </w:pPr>
        </w:p>
      </w:tc>
    </w:tr>
  </w:tbl>
  <w:p w14:paraId="5467C0C4" w14:textId="19FE3D0C" w:rsidR="2ECDBE50" w:rsidRDefault="2ECDBE50" w:rsidP="2ECDB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38BB" w14:textId="77777777" w:rsidR="00000000" w:rsidRDefault="00D31A0F">
      <w:pPr>
        <w:spacing w:after="0" w:line="240" w:lineRule="auto"/>
      </w:pPr>
      <w:r>
        <w:separator/>
      </w:r>
    </w:p>
  </w:footnote>
  <w:footnote w:type="continuationSeparator" w:id="0">
    <w:p w14:paraId="3F18418C" w14:textId="77777777" w:rsidR="00000000" w:rsidRDefault="00D3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ECDBE50" w14:paraId="5E6F6C08" w14:textId="77777777" w:rsidTr="2ECDBE50">
      <w:trPr>
        <w:trHeight w:val="300"/>
      </w:trPr>
      <w:tc>
        <w:tcPr>
          <w:tcW w:w="3120" w:type="dxa"/>
        </w:tcPr>
        <w:p w14:paraId="24C1C1C6" w14:textId="1C49C0CE" w:rsidR="2ECDBE50" w:rsidRDefault="2ECDBE50" w:rsidP="2ECDBE50">
          <w:pPr>
            <w:pStyle w:val="Header"/>
            <w:ind w:left="-115"/>
          </w:pPr>
        </w:p>
      </w:tc>
      <w:tc>
        <w:tcPr>
          <w:tcW w:w="3120" w:type="dxa"/>
        </w:tcPr>
        <w:p w14:paraId="46184669" w14:textId="36E2E13C" w:rsidR="2ECDBE50" w:rsidRDefault="2ECDBE50" w:rsidP="2ECDBE50">
          <w:pPr>
            <w:pStyle w:val="Header"/>
            <w:jc w:val="center"/>
          </w:pPr>
        </w:p>
      </w:tc>
      <w:tc>
        <w:tcPr>
          <w:tcW w:w="3120" w:type="dxa"/>
        </w:tcPr>
        <w:p w14:paraId="7381DCD2" w14:textId="78A8834E" w:rsidR="2ECDBE50" w:rsidRDefault="2ECDBE50" w:rsidP="2ECDBE50">
          <w:pPr>
            <w:pStyle w:val="Header"/>
            <w:ind w:right="-115"/>
            <w:jc w:val="right"/>
          </w:pPr>
        </w:p>
      </w:tc>
    </w:tr>
  </w:tbl>
  <w:p w14:paraId="050F2413" w14:textId="10372E7F" w:rsidR="2ECDBE50" w:rsidRDefault="2ECDBE50" w:rsidP="2ECDBE50">
    <w:pPr>
      <w:pStyle w:val="Header"/>
    </w:pPr>
  </w:p>
</w:hdr>
</file>

<file path=word/intelligence2.xml><?xml version="1.0" encoding="utf-8"?>
<int2:intelligence xmlns:int2="http://schemas.microsoft.com/office/intelligence/2020/intelligence">
  <int2:observations>
    <int2:bookmark int2:bookmarkName="_Int_dim9DJW5" int2:invalidationBookmarkName="" int2:hashCode="IK51sFBdkvgsl0" int2:id="IjQwesk3">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4DE1"/>
    <w:multiLevelType w:val="hybridMultilevel"/>
    <w:tmpl w:val="27CE88F0"/>
    <w:lvl w:ilvl="0" w:tplc="EA4C2B92">
      <w:start w:val="1"/>
      <w:numFmt w:val="bullet"/>
      <w:lvlText w:val=""/>
      <w:lvlJc w:val="left"/>
      <w:pPr>
        <w:ind w:left="720" w:hanging="360"/>
      </w:pPr>
      <w:rPr>
        <w:rFonts w:ascii="Symbol" w:hAnsi="Symbol" w:hint="default"/>
      </w:rPr>
    </w:lvl>
    <w:lvl w:ilvl="1" w:tplc="F52AE960">
      <w:start w:val="1"/>
      <w:numFmt w:val="bullet"/>
      <w:lvlText w:val="o"/>
      <w:lvlJc w:val="left"/>
      <w:pPr>
        <w:ind w:left="1440" w:hanging="360"/>
      </w:pPr>
      <w:rPr>
        <w:rFonts w:ascii="Courier New" w:hAnsi="Courier New" w:hint="default"/>
      </w:rPr>
    </w:lvl>
    <w:lvl w:ilvl="2" w:tplc="995CCADE">
      <w:start w:val="1"/>
      <w:numFmt w:val="bullet"/>
      <w:lvlText w:val=""/>
      <w:lvlJc w:val="left"/>
      <w:pPr>
        <w:ind w:left="2160" w:hanging="360"/>
      </w:pPr>
      <w:rPr>
        <w:rFonts w:ascii="Wingdings" w:hAnsi="Wingdings" w:hint="default"/>
      </w:rPr>
    </w:lvl>
    <w:lvl w:ilvl="3" w:tplc="49F22F94">
      <w:start w:val="1"/>
      <w:numFmt w:val="bullet"/>
      <w:lvlText w:val=""/>
      <w:lvlJc w:val="left"/>
      <w:pPr>
        <w:ind w:left="2880" w:hanging="360"/>
      </w:pPr>
      <w:rPr>
        <w:rFonts w:ascii="Symbol" w:hAnsi="Symbol" w:hint="default"/>
      </w:rPr>
    </w:lvl>
    <w:lvl w:ilvl="4" w:tplc="963ACE4E">
      <w:start w:val="1"/>
      <w:numFmt w:val="bullet"/>
      <w:lvlText w:val="o"/>
      <w:lvlJc w:val="left"/>
      <w:pPr>
        <w:ind w:left="3600" w:hanging="360"/>
      </w:pPr>
      <w:rPr>
        <w:rFonts w:ascii="Courier New" w:hAnsi="Courier New" w:hint="default"/>
      </w:rPr>
    </w:lvl>
    <w:lvl w:ilvl="5" w:tplc="077099A4">
      <w:start w:val="1"/>
      <w:numFmt w:val="bullet"/>
      <w:lvlText w:val=""/>
      <w:lvlJc w:val="left"/>
      <w:pPr>
        <w:ind w:left="4320" w:hanging="360"/>
      </w:pPr>
      <w:rPr>
        <w:rFonts w:ascii="Wingdings" w:hAnsi="Wingdings" w:hint="default"/>
      </w:rPr>
    </w:lvl>
    <w:lvl w:ilvl="6" w:tplc="C46A9B9A">
      <w:start w:val="1"/>
      <w:numFmt w:val="bullet"/>
      <w:lvlText w:val=""/>
      <w:lvlJc w:val="left"/>
      <w:pPr>
        <w:ind w:left="5040" w:hanging="360"/>
      </w:pPr>
      <w:rPr>
        <w:rFonts w:ascii="Symbol" w:hAnsi="Symbol" w:hint="default"/>
      </w:rPr>
    </w:lvl>
    <w:lvl w:ilvl="7" w:tplc="FCC23AB2">
      <w:start w:val="1"/>
      <w:numFmt w:val="bullet"/>
      <w:lvlText w:val="o"/>
      <w:lvlJc w:val="left"/>
      <w:pPr>
        <w:ind w:left="5760" w:hanging="360"/>
      </w:pPr>
      <w:rPr>
        <w:rFonts w:ascii="Courier New" w:hAnsi="Courier New" w:hint="default"/>
      </w:rPr>
    </w:lvl>
    <w:lvl w:ilvl="8" w:tplc="1FEAA962">
      <w:start w:val="1"/>
      <w:numFmt w:val="bullet"/>
      <w:lvlText w:val=""/>
      <w:lvlJc w:val="left"/>
      <w:pPr>
        <w:ind w:left="6480" w:hanging="360"/>
      </w:pPr>
      <w:rPr>
        <w:rFonts w:ascii="Wingdings" w:hAnsi="Wingdings" w:hint="default"/>
      </w:rPr>
    </w:lvl>
  </w:abstractNum>
  <w:abstractNum w:abstractNumId="1" w15:restartNumberingAfterBreak="0">
    <w:nsid w:val="330A1D2B"/>
    <w:multiLevelType w:val="hybridMultilevel"/>
    <w:tmpl w:val="E26E2D52"/>
    <w:lvl w:ilvl="0" w:tplc="F19A54FA">
      <w:start w:val="1"/>
      <w:numFmt w:val="bullet"/>
      <w:lvlText w:val=""/>
      <w:lvlJc w:val="left"/>
      <w:pPr>
        <w:ind w:left="720" w:hanging="360"/>
      </w:pPr>
      <w:rPr>
        <w:rFonts w:ascii="Symbol" w:hAnsi="Symbol" w:hint="default"/>
      </w:rPr>
    </w:lvl>
    <w:lvl w:ilvl="1" w:tplc="53F69148">
      <w:start w:val="1"/>
      <w:numFmt w:val="bullet"/>
      <w:lvlText w:val="o"/>
      <w:lvlJc w:val="left"/>
      <w:pPr>
        <w:ind w:left="1440" w:hanging="360"/>
      </w:pPr>
      <w:rPr>
        <w:rFonts w:ascii="Courier New" w:hAnsi="Courier New" w:hint="default"/>
      </w:rPr>
    </w:lvl>
    <w:lvl w:ilvl="2" w:tplc="FF68EBEA">
      <w:start w:val="1"/>
      <w:numFmt w:val="bullet"/>
      <w:lvlText w:val=""/>
      <w:lvlJc w:val="left"/>
      <w:pPr>
        <w:ind w:left="2160" w:hanging="360"/>
      </w:pPr>
      <w:rPr>
        <w:rFonts w:ascii="Wingdings" w:hAnsi="Wingdings" w:hint="default"/>
      </w:rPr>
    </w:lvl>
    <w:lvl w:ilvl="3" w:tplc="02E446C8">
      <w:start w:val="1"/>
      <w:numFmt w:val="bullet"/>
      <w:lvlText w:val=""/>
      <w:lvlJc w:val="left"/>
      <w:pPr>
        <w:ind w:left="2880" w:hanging="360"/>
      </w:pPr>
      <w:rPr>
        <w:rFonts w:ascii="Symbol" w:hAnsi="Symbol" w:hint="default"/>
      </w:rPr>
    </w:lvl>
    <w:lvl w:ilvl="4" w:tplc="D2F0BAF8">
      <w:start w:val="1"/>
      <w:numFmt w:val="bullet"/>
      <w:lvlText w:val="o"/>
      <w:lvlJc w:val="left"/>
      <w:pPr>
        <w:ind w:left="3600" w:hanging="360"/>
      </w:pPr>
      <w:rPr>
        <w:rFonts w:ascii="Courier New" w:hAnsi="Courier New" w:hint="default"/>
      </w:rPr>
    </w:lvl>
    <w:lvl w:ilvl="5" w:tplc="63F08980">
      <w:start w:val="1"/>
      <w:numFmt w:val="bullet"/>
      <w:lvlText w:val=""/>
      <w:lvlJc w:val="left"/>
      <w:pPr>
        <w:ind w:left="4320" w:hanging="360"/>
      </w:pPr>
      <w:rPr>
        <w:rFonts w:ascii="Wingdings" w:hAnsi="Wingdings" w:hint="default"/>
      </w:rPr>
    </w:lvl>
    <w:lvl w:ilvl="6" w:tplc="721C2F48">
      <w:start w:val="1"/>
      <w:numFmt w:val="bullet"/>
      <w:lvlText w:val=""/>
      <w:lvlJc w:val="left"/>
      <w:pPr>
        <w:ind w:left="5040" w:hanging="360"/>
      </w:pPr>
      <w:rPr>
        <w:rFonts w:ascii="Symbol" w:hAnsi="Symbol" w:hint="default"/>
      </w:rPr>
    </w:lvl>
    <w:lvl w:ilvl="7" w:tplc="47A86496">
      <w:start w:val="1"/>
      <w:numFmt w:val="bullet"/>
      <w:lvlText w:val="o"/>
      <w:lvlJc w:val="left"/>
      <w:pPr>
        <w:ind w:left="5760" w:hanging="360"/>
      </w:pPr>
      <w:rPr>
        <w:rFonts w:ascii="Courier New" w:hAnsi="Courier New" w:hint="default"/>
      </w:rPr>
    </w:lvl>
    <w:lvl w:ilvl="8" w:tplc="5240CB66">
      <w:start w:val="1"/>
      <w:numFmt w:val="bullet"/>
      <w:lvlText w:val=""/>
      <w:lvlJc w:val="left"/>
      <w:pPr>
        <w:ind w:left="6480" w:hanging="360"/>
      </w:pPr>
      <w:rPr>
        <w:rFonts w:ascii="Wingdings" w:hAnsi="Wingdings" w:hint="default"/>
      </w:rPr>
    </w:lvl>
  </w:abstractNum>
  <w:abstractNum w:abstractNumId="2" w15:restartNumberingAfterBreak="0">
    <w:nsid w:val="49E61CBF"/>
    <w:multiLevelType w:val="hybridMultilevel"/>
    <w:tmpl w:val="4E8A756A"/>
    <w:lvl w:ilvl="0" w:tplc="D486D4E0">
      <w:start w:val="1"/>
      <w:numFmt w:val="bullet"/>
      <w:lvlText w:val=""/>
      <w:lvlJc w:val="left"/>
      <w:pPr>
        <w:ind w:left="720" w:hanging="360"/>
      </w:pPr>
      <w:rPr>
        <w:rFonts w:ascii="Symbol" w:hAnsi="Symbol" w:hint="default"/>
      </w:rPr>
    </w:lvl>
    <w:lvl w:ilvl="1" w:tplc="0DE2078A">
      <w:start w:val="1"/>
      <w:numFmt w:val="bullet"/>
      <w:lvlText w:val="o"/>
      <w:lvlJc w:val="left"/>
      <w:pPr>
        <w:ind w:left="1440" w:hanging="360"/>
      </w:pPr>
      <w:rPr>
        <w:rFonts w:ascii="Courier New" w:hAnsi="Courier New" w:hint="default"/>
      </w:rPr>
    </w:lvl>
    <w:lvl w:ilvl="2" w:tplc="762A9EA4">
      <w:start w:val="1"/>
      <w:numFmt w:val="bullet"/>
      <w:lvlText w:val=""/>
      <w:lvlJc w:val="left"/>
      <w:pPr>
        <w:ind w:left="2160" w:hanging="360"/>
      </w:pPr>
      <w:rPr>
        <w:rFonts w:ascii="Wingdings" w:hAnsi="Wingdings" w:hint="default"/>
      </w:rPr>
    </w:lvl>
    <w:lvl w:ilvl="3" w:tplc="67CA2C92">
      <w:start w:val="1"/>
      <w:numFmt w:val="bullet"/>
      <w:lvlText w:val=""/>
      <w:lvlJc w:val="left"/>
      <w:pPr>
        <w:ind w:left="2880" w:hanging="360"/>
      </w:pPr>
      <w:rPr>
        <w:rFonts w:ascii="Symbol" w:hAnsi="Symbol" w:hint="default"/>
      </w:rPr>
    </w:lvl>
    <w:lvl w:ilvl="4" w:tplc="218E8E9A">
      <w:start w:val="1"/>
      <w:numFmt w:val="bullet"/>
      <w:lvlText w:val="o"/>
      <w:lvlJc w:val="left"/>
      <w:pPr>
        <w:ind w:left="3600" w:hanging="360"/>
      </w:pPr>
      <w:rPr>
        <w:rFonts w:ascii="Courier New" w:hAnsi="Courier New" w:hint="default"/>
      </w:rPr>
    </w:lvl>
    <w:lvl w:ilvl="5" w:tplc="1604F0F8">
      <w:start w:val="1"/>
      <w:numFmt w:val="bullet"/>
      <w:lvlText w:val=""/>
      <w:lvlJc w:val="left"/>
      <w:pPr>
        <w:ind w:left="4320" w:hanging="360"/>
      </w:pPr>
      <w:rPr>
        <w:rFonts w:ascii="Wingdings" w:hAnsi="Wingdings" w:hint="default"/>
      </w:rPr>
    </w:lvl>
    <w:lvl w:ilvl="6" w:tplc="FADC7EB8">
      <w:start w:val="1"/>
      <w:numFmt w:val="bullet"/>
      <w:lvlText w:val=""/>
      <w:lvlJc w:val="left"/>
      <w:pPr>
        <w:ind w:left="5040" w:hanging="360"/>
      </w:pPr>
      <w:rPr>
        <w:rFonts w:ascii="Symbol" w:hAnsi="Symbol" w:hint="default"/>
      </w:rPr>
    </w:lvl>
    <w:lvl w:ilvl="7" w:tplc="EEC20AA8">
      <w:start w:val="1"/>
      <w:numFmt w:val="bullet"/>
      <w:lvlText w:val="o"/>
      <w:lvlJc w:val="left"/>
      <w:pPr>
        <w:ind w:left="5760" w:hanging="360"/>
      </w:pPr>
      <w:rPr>
        <w:rFonts w:ascii="Courier New" w:hAnsi="Courier New" w:hint="default"/>
      </w:rPr>
    </w:lvl>
    <w:lvl w:ilvl="8" w:tplc="421C922A">
      <w:start w:val="1"/>
      <w:numFmt w:val="bullet"/>
      <w:lvlText w:val=""/>
      <w:lvlJc w:val="left"/>
      <w:pPr>
        <w:ind w:left="6480" w:hanging="360"/>
      </w:pPr>
      <w:rPr>
        <w:rFonts w:ascii="Wingdings" w:hAnsi="Wingdings" w:hint="default"/>
      </w:rPr>
    </w:lvl>
  </w:abstractNum>
  <w:abstractNum w:abstractNumId="3" w15:restartNumberingAfterBreak="0">
    <w:nsid w:val="77406455"/>
    <w:multiLevelType w:val="hybridMultilevel"/>
    <w:tmpl w:val="2FA6780C"/>
    <w:lvl w:ilvl="0" w:tplc="C9AC3F7E">
      <w:start w:val="1"/>
      <w:numFmt w:val="bullet"/>
      <w:lvlText w:val="-"/>
      <w:lvlJc w:val="left"/>
      <w:pPr>
        <w:ind w:left="720" w:hanging="360"/>
      </w:pPr>
      <w:rPr>
        <w:rFonts w:ascii="Aptos" w:hAnsi="Aptos" w:hint="default"/>
      </w:rPr>
    </w:lvl>
    <w:lvl w:ilvl="1" w:tplc="10665FC8">
      <w:start w:val="1"/>
      <w:numFmt w:val="bullet"/>
      <w:lvlText w:val="o"/>
      <w:lvlJc w:val="left"/>
      <w:pPr>
        <w:ind w:left="1440" w:hanging="360"/>
      </w:pPr>
      <w:rPr>
        <w:rFonts w:ascii="Courier New" w:hAnsi="Courier New" w:hint="default"/>
      </w:rPr>
    </w:lvl>
    <w:lvl w:ilvl="2" w:tplc="07D00A1E">
      <w:start w:val="1"/>
      <w:numFmt w:val="bullet"/>
      <w:lvlText w:val=""/>
      <w:lvlJc w:val="left"/>
      <w:pPr>
        <w:ind w:left="2160" w:hanging="360"/>
      </w:pPr>
      <w:rPr>
        <w:rFonts w:ascii="Wingdings" w:hAnsi="Wingdings" w:hint="default"/>
      </w:rPr>
    </w:lvl>
    <w:lvl w:ilvl="3" w:tplc="991C7036">
      <w:start w:val="1"/>
      <w:numFmt w:val="bullet"/>
      <w:lvlText w:val=""/>
      <w:lvlJc w:val="left"/>
      <w:pPr>
        <w:ind w:left="2880" w:hanging="360"/>
      </w:pPr>
      <w:rPr>
        <w:rFonts w:ascii="Symbol" w:hAnsi="Symbol" w:hint="default"/>
      </w:rPr>
    </w:lvl>
    <w:lvl w:ilvl="4" w:tplc="5650B656">
      <w:start w:val="1"/>
      <w:numFmt w:val="bullet"/>
      <w:lvlText w:val="o"/>
      <w:lvlJc w:val="left"/>
      <w:pPr>
        <w:ind w:left="3600" w:hanging="360"/>
      </w:pPr>
      <w:rPr>
        <w:rFonts w:ascii="Courier New" w:hAnsi="Courier New" w:hint="default"/>
      </w:rPr>
    </w:lvl>
    <w:lvl w:ilvl="5" w:tplc="ABF09184">
      <w:start w:val="1"/>
      <w:numFmt w:val="bullet"/>
      <w:lvlText w:val=""/>
      <w:lvlJc w:val="left"/>
      <w:pPr>
        <w:ind w:left="4320" w:hanging="360"/>
      </w:pPr>
      <w:rPr>
        <w:rFonts w:ascii="Wingdings" w:hAnsi="Wingdings" w:hint="default"/>
      </w:rPr>
    </w:lvl>
    <w:lvl w:ilvl="6" w:tplc="0EE4BF9C">
      <w:start w:val="1"/>
      <w:numFmt w:val="bullet"/>
      <w:lvlText w:val=""/>
      <w:lvlJc w:val="left"/>
      <w:pPr>
        <w:ind w:left="5040" w:hanging="360"/>
      </w:pPr>
      <w:rPr>
        <w:rFonts w:ascii="Symbol" w:hAnsi="Symbol" w:hint="default"/>
      </w:rPr>
    </w:lvl>
    <w:lvl w:ilvl="7" w:tplc="586A5786">
      <w:start w:val="1"/>
      <w:numFmt w:val="bullet"/>
      <w:lvlText w:val="o"/>
      <w:lvlJc w:val="left"/>
      <w:pPr>
        <w:ind w:left="5760" w:hanging="360"/>
      </w:pPr>
      <w:rPr>
        <w:rFonts w:ascii="Courier New" w:hAnsi="Courier New" w:hint="default"/>
      </w:rPr>
    </w:lvl>
    <w:lvl w:ilvl="8" w:tplc="23F255D4">
      <w:start w:val="1"/>
      <w:numFmt w:val="bullet"/>
      <w:lvlText w:val=""/>
      <w:lvlJc w:val="left"/>
      <w:pPr>
        <w:ind w:left="6480" w:hanging="360"/>
      </w:pPr>
      <w:rPr>
        <w:rFonts w:ascii="Wingdings" w:hAnsi="Wingdings" w:hint="default"/>
      </w:rPr>
    </w:lvl>
  </w:abstractNum>
  <w:abstractNum w:abstractNumId="4" w15:restartNumberingAfterBreak="0">
    <w:nsid w:val="7C37616C"/>
    <w:multiLevelType w:val="hybridMultilevel"/>
    <w:tmpl w:val="34B45FBE"/>
    <w:lvl w:ilvl="0" w:tplc="5B880D76">
      <w:start w:val="1"/>
      <w:numFmt w:val="bullet"/>
      <w:lvlText w:val="-"/>
      <w:lvlJc w:val="left"/>
      <w:pPr>
        <w:ind w:left="720" w:hanging="360"/>
      </w:pPr>
      <w:rPr>
        <w:rFonts w:ascii="Aptos" w:hAnsi="Aptos" w:hint="default"/>
      </w:rPr>
    </w:lvl>
    <w:lvl w:ilvl="1" w:tplc="EC566016">
      <w:start w:val="1"/>
      <w:numFmt w:val="bullet"/>
      <w:lvlText w:val="o"/>
      <w:lvlJc w:val="left"/>
      <w:pPr>
        <w:ind w:left="1440" w:hanging="360"/>
      </w:pPr>
      <w:rPr>
        <w:rFonts w:ascii="Courier New" w:hAnsi="Courier New" w:hint="default"/>
      </w:rPr>
    </w:lvl>
    <w:lvl w:ilvl="2" w:tplc="C47EB166">
      <w:start w:val="1"/>
      <w:numFmt w:val="bullet"/>
      <w:lvlText w:val=""/>
      <w:lvlJc w:val="left"/>
      <w:pPr>
        <w:ind w:left="2160" w:hanging="360"/>
      </w:pPr>
      <w:rPr>
        <w:rFonts w:ascii="Wingdings" w:hAnsi="Wingdings" w:hint="default"/>
      </w:rPr>
    </w:lvl>
    <w:lvl w:ilvl="3" w:tplc="38F0AA3C">
      <w:start w:val="1"/>
      <w:numFmt w:val="bullet"/>
      <w:lvlText w:val=""/>
      <w:lvlJc w:val="left"/>
      <w:pPr>
        <w:ind w:left="2880" w:hanging="360"/>
      </w:pPr>
      <w:rPr>
        <w:rFonts w:ascii="Symbol" w:hAnsi="Symbol" w:hint="default"/>
      </w:rPr>
    </w:lvl>
    <w:lvl w:ilvl="4" w:tplc="3132A1A4">
      <w:start w:val="1"/>
      <w:numFmt w:val="bullet"/>
      <w:lvlText w:val="o"/>
      <w:lvlJc w:val="left"/>
      <w:pPr>
        <w:ind w:left="3600" w:hanging="360"/>
      </w:pPr>
      <w:rPr>
        <w:rFonts w:ascii="Courier New" w:hAnsi="Courier New" w:hint="default"/>
      </w:rPr>
    </w:lvl>
    <w:lvl w:ilvl="5" w:tplc="99889406">
      <w:start w:val="1"/>
      <w:numFmt w:val="bullet"/>
      <w:lvlText w:val=""/>
      <w:lvlJc w:val="left"/>
      <w:pPr>
        <w:ind w:left="4320" w:hanging="360"/>
      </w:pPr>
      <w:rPr>
        <w:rFonts w:ascii="Wingdings" w:hAnsi="Wingdings" w:hint="default"/>
      </w:rPr>
    </w:lvl>
    <w:lvl w:ilvl="6" w:tplc="4824F9EA">
      <w:start w:val="1"/>
      <w:numFmt w:val="bullet"/>
      <w:lvlText w:val=""/>
      <w:lvlJc w:val="left"/>
      <w:pPr>
        <w:ind w:left="5040" w:hanging="360"/>
      </w:pPr>
      <w:rPr>
        <w:rFonts w:ascii="Symbol" w:hAnsi="Symbol" w:hint="default"/>
      </w:rPr>
    </w:lvl>
    <w:lvl w:ilvl="7" w:tplc="08D0582C">
      <w:start w:val="1"/>
      <w:numFmt w:val="bullet"/>
      <w:lvlText w:val="o"/>
      <w:lvlJc w:val="left"/>
      <w:pPr>
        <w:ind w:left="5760" w:hanging="360"/>
      </w:pPr>
      <w:rPr>
        <w:rFonts w:ascii="Courier New" w:hAnsi="Courier New" w:hint="default"/>
      </w:rPr>
    </w:lvl>
    <w:lvl w:ilvl="8" w:tplc="2346980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4F6EC"/>
    <w:rsid w:val="00076FA0"/>
    <w:rsid w:val="002030A5"/>
    <w:rsid w:val="007A7B0F"/>
    <w:rsid w:val="00AE7061"/>
    <w:rsid w:val="00C27570"/>
    <w:rsid w:val="00D31A0F"/>
    <w:rsid w:val="00D91BFD"/>
    <w:rsid w:val="00D95E49"/>
    <w:rsid w:val="00DF1981"/>
    <w:rsid w:val="00EF27B2"/>
    <w:rsid w:val="013FE2C2"/>
    <w:rsid w:val="0471316E"/>
    <w:rsid w:val="04D85DEB"/>
    <w:rsid w:val="0539D793"/>
    <w:rsid w:val="053DFE10"/>
    <w:rsid w:val="055AA770"/>
    <w:rsid w:val="07819744"/>
    <w:rsid w:val="07837C87"/>
    <w:rsid w:val="08207990"/>
    <w:rsid w:val="084984B8"/>
    <w:rsid w:val="0849CB53"/>
    <w:rsid w:val="092A3886"/>
    <w:rsid w:val="09FFCD7B"/>
    <w:rsid w:val="0A74F2E0"/>
    <w:rsid w:val="0CCA579D"/>
    <w:rsid w:val="0D08590D"/>
    <w:rsid w:val="0D80D39B"/>
    <w:rsid w:val="0E095203"/>
    <w:rsid w:val="0E120773"/>
    <w:rsid w:val="0EDD58D5"/>
    <w:rsid w:val="0F5CAD40"/>
    <w:rsid w:val="0FAF6025"/>
    <w:rsid w:val="10040F27"/>
    <w:rsid w:val="1100329C"/>
    <w:rsid w:val="11FE6A19"/>
    <w:rsid w:val="129CF1A5"/>
    <w:rsid w:val="14419AAE"/>
    <w:rsid w:val="160F6AF6"/>
    <w:rsid w:val="163FF9DC"/>
    <w:rsid w:val="1BE79831"/>
    <w:rsid w:val="1CF43913"/>
    <w:rsid w:val="1DADBD83"/>
    <w:rsid w:val="1DF3009E"/>
    <w:rsid w:val="1E7EB82B"/>
    <w:rsid w:val="1F3E4238"/>
    <w:rsid w:val="1F979ABA"/>
    <w:rsid w:val="1FAA2B5C"/>
    <w:rsid w:val="2078F6AB"/>
    <w:rsid w:val="21EDA079"/>
    <w:rsid w:val="2225B371"/>
    <w:rsid w:val="22C87D58"/>
    <w:rsid w:val="2386D08E"/>
    <w:rsid w:val="24B47B57"/>
    <w:rsid w:val="26D71141"/>
    <w:rsid w:val="270E5765"/>
    <w:rsid w:val="2727047C"/>
    <w:rsid w:val="273EF926"/>
    <w:rsid w:val="279DD932"/>
    <w:rsid w:val="27A592AC"/>
    <w:rsid w:val="28C5CF1C"/>
    <w:rsid w:val="29064742"/>
    <w:rsid w:val="29AF6BCA"/>
    <w:rsid w:val="29EB7618"/>
    <w:rsid w:val="2A6935FB"/>
    <w:rsid w:val="2AD1A854"/>
    <w:rsid w:val="2B857837"/>
    <w:rsid w:val="2C70A5B3"/>
    <w:rsid w:val="2C8DEF4D"/>
    <w:rsid w:val="2D0C4E78"/>
    <w:rsid w:val="2E7962C4"/>
    <w:rsid w:val="2E7FA3FD"/>
    <w:rsid w:val="2E94E87F"/>
    <w:rsid w:val="2E9A45CB"/>
    <w:rsid w:val="2ECDBE50"/>
    <w:rsid w:val="2ED91C43"/>
    <w:rsid w:val="2F98FC4D"/>
    <w:rsid w:val="2FB84481"/>
    <w:rsid w:val="3014DD12"/>
    <w:rsid w:val="3068689C"/>
    <w:rsid w:val="31326BAA"/>
    <w:rsid w:val="314D9229"/>
    <w:rsid w:val="31EE5BCB"/>
    <w:rsid w:val="321BCD94"/>
    <w:rsid w:val="32E3FE77"/>
    <w:rsid w:val="3411BEBC"/>
    <w:rsid w:val="3412AE68"/>
    <w:rsid w:val="34439C01"/>
    <w:rsid w:val="34EF7B45"/>
    <w:rsid w:val="36179698"/>
    <w:rsid w:val="3622DB33"/>
    <w:rsid w:val="37FC8264"/>
    <w:rsid w:val="37FCDFC5"/>
    <w:rsid w:val="38027EE7"/>
    <w:rsid w:val="393364A6"/>
    <w:rsid w:val="39EDE9E1"/>
    <w:rsid w:val="3D935A4E"/>
    <w:rsid w:val="40A4F6EC"/>
    <w:rsid w:val="40C14B48"/>
    <w:rsid w:val="4146082B"/>
    <w:rsid w:val="414728C6"/>
    <w:rsid w:val="4335B771"/>
    <w:rsid w:val="43AFBF10"/>
    <w:rsid w:val="43CC819B"/>
    <w:rsid w:val="43E75EE1"/>
    <w:rsid w:val="45F0AC2E"/>
    <w:rsid w:val="463F5BF0"/>
    <w:rsid w:val="4745C07D"/>
    <w:rsid w:val="48D540F2"/>
    <w:rsid w:val="49627AC2"/>
    <w:rsid w:val="4A3470EF"/>
    <w:rsid w:val="4B7A9F1B"/>
    <w:rsid w:val="4C08074E"/>
    <w:rsid w:val="4C2621D2"/>
    <w:rsid w:val="4C60E8E5"/>
    <w:rsid w:val="4CACB448"/>
    <w:rsid w:val="4CDDDF7B"/>
    <w:rsid w:val="4D932735"/>
    <w:rsid w:val="504F105D"/>
    <w:rsid w:val="50661AFB"/>
    <w:rsid w:val="50824E9F"/>
    <w:rsid w:val="50D0D61A"/>
    <w:rsid w:val="5158CC6C"/>
    <w:rsid w:val="51FEF5B7"/>
    <w:rsid w:val="5242CA6C"/>
    <w:rsid w:val="52700CFD"/>
    <w:rsid w:val="528AC45B"/>
    <w:rsid w:val="54D2F930"/>
    <w:rsid w:val="55792377"/>
    <w:rsid w:val="55A9A627"/>
    <w:rsid w:val="56F8D38D"/>
    <w:rsid w:val="589DF3D8"/>
    <w:rsid w:val="58AAC925"/>
    <w:rsid w:val="5B6F341A"/>
    <w:rsid w:val="5B749871"/>
    <w:rsid w:val="5C08ABC3"/>
    <w:rsid w:val="5C45CCE0"/>
    <w:rsid w:val="5C6775AE"/>
    <w:rsid w:val="5D339054"/>
    <w:rsid w:val="5D89E923"/>
    <w:rsid w:val="5EB76ADD"/>
    <w:rsid w:val="6097F12D"/>
    <w:rsid w:val="6221BFAB"/>
    <w:rsid w:val="62365D57"/>
    <w:rsid w:val="62504A72"/>
    <w:rsid w:val="662BC05A"/>
    <w:rsid w:val="6721089B"/>
    <w:rsid w:val="696AED63"/>
    <w:rsid w:val="6CA0E53F"/>
    <w:rsid w:val="6D1A7833"/>
    <w:rsid w:val="6D752D5C"/>
    <w:rsid w:val="6DCE4F58"/>
    <w:rsid w:val="6E8EA068"/>
    <w:rsid w:val="6F832D58"/>
    <w:rsid w:val="72133CF2"/>
    <w:rsid w:val="726B4335"/>
    <w:rsid w:val="74657A70"/>
    <w:rsid w:val="752BA77D"/>
    <w:rsid w:val="762783FA"/>
    <w:rsid w:val="76A0F4C3"/>
    <w:rsid w:val="77DBCAAF"/>
    <w:rsid w:val="7804FFEE"/>
    <w:rsid w:val="78EBC1C5"/>
    <w:rsid w:val="7A44F3C3"/>
    <w:rsid w:val="7A51E4A6"/>
    <w:rsid w:val="7C61FC57"/>
    <w:rsid w:val="7C88E907"/>
    <w:rsid w:val="7D71A686"/>
    <w:rsid w:val="7F380027"/>
    <w:rsid w:val="7F53E8E1"/>
    <w:rsid w:val="7F63C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4F6EC"/>
  <w15:chartTrackingRefBased/>
  <w15:docId w15:val="{CC5F054A-1720-4D87-8C21-29518645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6D71141"/>
    <w:rPr>
      <w:rFonts w:asciiTheme="minorHAnsi" w:eastAsiaTheme="minorEastAsia" w:hAnsiTheme="minorHAnsi" w:cstheme="minorBidi"/>
      <w:sz w:val="24"/>
      <w:szCs w:val="24"/>
    </w:rPr>
  </w:style>
  <w:style w:type="character" w:customStyle="1" w:styleId="eop">
    <w:name w:val="eop"/>
    <w:basedOn w:val="DefaultParagraphFont"/>
    <w:uiPriority w:val="1"/>
    <w:rsid w:val="26D71141"/>
    <w:rPr>
      <w:rFonts w:asciiTheme="minorHAnsi" w:eastAsiaTheme="minorEastAsia" w:hAnsiTheme="minorHAnsi" w:cstheme="minorBidi"/>
      <w:sz w:val="24"/>
      <w:szCs w:val="24"/>
    </w:rPr>
  </w:style>
  <w:style w:type="character" w:customStyle="1" w:styleId="lastreplacedfindhitthemed">
    <w:name w:val="lastreplacedfindhitthemed"/>
    <w:basedOn w:val="DefaultParagraphFont"/>
    <w:uiPriority w:val="1"/>
    <w:rsid w:val="26D71141"/>
    <w:rPr>
      <w:rFonts w:asciiTheme="minorHAnsi" w:eastAsiaTheme="minorEastAsia" w:hAnsiTheme="minorHAnsi" w:cstheme="minorBidi"/>
      <w:sz w:val="24"/>
      <w:szCs w:val="24"/>
    </w:rPr>
  </w:style>
  <w:style w:type="paragraph" w:customStyle="1" w:styleId="paragraph">
    <w:name w:val="paragraph"/>
    <w:basedOn w:val="Normal"/>
    <w:uiPriority w:val="1"/>
    <w:rsid w:val="26D71141"/>
    <w:pPr>
      <w:spacing w:beforeAutospacing="1" w:afterAutospacing="1" w:line="240" w:lineRule="auto"/>
    </w:pPr>
    <w:rPr>
      <w:lang w:val="en-GB" w:eastAsia="en-GB"/>
    </w:rPr>
  </w:style>
  <w:style w:type="character" w:styleId="Hyperlink">
    <w:name w:val="Hyperlink"/>
    <w:basedOn w:val="DefaultParagraphFont"/>
    <w:uiPriority w:val="99"/>
    <w:unhideWhenUsed/>
    <w:rsid w:val="26D71141"/>
    <w:rPr>
      <w:color w:val="467886"/>
      <w:u w:val="single"/>
    </w:rPr>
  </w:style>
  <w:style w:type="paragraph" w:styleId="ListParagraph">
    <w:name w:val="List Paragraph"/>
    <w:basedOn w:val="Normal"/>
    <w:uiPriority w:val="34"/>
    <w:qFormat/>
    <w:rsid w:val="26D71141"/>
    <w:pPr>
      <w:ind w:left="720"/>
      <w:contextualSpacing/>
    </w:pPr>
  </w:style>
  <w:style w:type="paragraph" w:styleId="Header">
    <w:name w:val="header"/>
    <w:basedOn w:val="Normal"/>
    <w:uiPriority w:val="99"/>
    <w:unhideWhenUsed/>
    <w:rsid w:val="2ECDBE50"/>
    <w:pPr>
      <w:tabs>
        <w:tab w:val="center" w:pos="4680"/>
        <w:tab w:val="right" w:pos="9360"/>
      </w:tabs>
      <w:spacing w:after="0" w:line="240" w:lineRule="auto"/>
    </w:pPr>
  </w:style>
  <w:style w:type="paragraph" w:styleId="Footer">
    <w:name w:val="footer"/>
    <w:basedOn w:val="Normal"/>
    <w:uiPriority w:val="99"/>
    <w:unhideWhenUsed/>
    <w:rsid w:val="2ECDBE5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ngvic.org/sites/default/files/attachments/Young%20Vic%20Sensory%20Ma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20boxoffice@youngvi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http://www.youngvic.org/visit-us/access-for-all" TargetMode="External"/><Relationship Id="rId10" Type="http://schemas.openxmlformats.org/officeDocument/2006/relationships/image" Target="media/image1.jpg"/><Relationship Id="rId19" Type="http://schemas.openxmlformats.org/officeDocument/2006/relationships/fontTable" Target="fontTable.xml"/><Relationship Id="R19013ee26b484045"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boxoffice@youngvic.org" TargetMode="External"/></Relationships>
</file>

<file path=word/documenttasks/documenttasks1.xml><?xml version="1.0" encoding="utf-8"?>
<t:Tasks xmlns:t="http://schemas.microsoft.com/office/tasks/2019/documenttasks" xmlns:oel="http://schemas.microsoft.com/office/2019/extlst">
  <t:Task id="{3A572CF3-1712-42DC-949A-FD48CEA9D7EA}">
    <t:Anchor>
      <t:Comment id="778030878"/>
    </t:Anchor>
    <t:History>
      <t:Event id="{EA3DEAF5-3FEB-452D-97B7-854D41421C86}" time="2025-04-29T13:28:02.186Z">
        <t:Attribution userId="S::aimeedickinson@youngvic.org::cd13273c-ae65-49e1-b79e-d912c93ac5ff" userProvider="AD" userName="Aimee Dickinson"/>
        <t:Anchor>
          <t:Comment id="778030878"/>
        </t:Anchor>
        <t:Create/>
      </t:Event>
      <t:Event id="{E07E1EDE-6C72-4A5C-A370-1E8D94D73471}" time="2025-04-29T13:28:02.186Z">
        <t:Attribution userId="S::aimeedickinson@youngvic.org::cd13273c-ae65-49e1-b79e-d912c93ac5ff" userProvider="AD" userName="Aimee Dickinson"/>
        <t:Anchor>
          <t:Comment id="778030878"/>
        </t:Anchor>
        <t:Assign userId="S::ZoeFitzpatrick@youngvic.org::de969cc5-0043-49e3-91de-3d3fd75f3c87" userProvider="AD" userName="Zoe Fitzpatrick"/>
      </t:Event>
      <t:Event id="{DD3779E8-754F-4816-B909-A521CFBCADC8}" time="2025-04-29T13:28:02.186Z">
        <t:Attribution userId="S::aimeedickinson@youngvic.org::cd13273c-ae65-49e1-b79e-d912c93ac5ff" userProvider="AD" userName="Aimee Dickinson"/>
        <t:Anchor>
          <t:Comment id="778030878"/>
        </t:Anchor>
        <t:SetTitle title="@Zoe Fitzpatrick will I be able to get an updated version of this for the main house shows?"/>
      </t:Event>
      <t:Event id="{59AA7949-4468-426C-88D2-03BF75966F65}" time="2025-05-07T11:43:52.675Z">
        <t:Attribution userId="S::aimeedickinson@youngvic.org::cd13273c-ae65-49e1-b79e-d912c93ac5ff" userProvider="AD" userName="Aimee Dickinson"/>
        <t:Progress percentComplete="100"/>
      </t:Event>
    </t:History>
  </t:Task>
  <t:Task id="{D64DE8A5-1354-4ADF-BC63-16E36D71E004}">
    <t:Anchor>
      <t:Comment id="1625871334"/>
    </t:Anchor>
    <t:History>
      <t:Event id="{AF778C3B-CF2E-4666-980B-086BB6D93B2C}" time="2025-04-29T13:29:40.802Z">
        <t:Attribution userId="S::aimeedickinson@youngvic.org::cd13273c-ae65-49e1-b79e-d912c93ac5ff" userProvider="AD" userName="Aimee Dickinson"/>
        <t:Anchor>
          <t:Comment id="1625871334"/>
        </t:Anchor>
        <t:Create/>
      </t:Event>
      <t:Event id="{A59DE1DA-9516-4A59-BA4E-3CED0847262A}" time="2025-04-29T13:29:40.802Z">
        <t:Attribution userId="S::aimeedickinson@youngvic.org::cd13273c-ae65-49e1-b79e-d912c93ac5ff" userProvider="AD" userName="Aimee Dickinson"/>
        <t:Anchor>
          <t:Comment id="1625871334"/>
        </t:Anchor>
        <t:Assign userId="S::ZoeFitzpatrick@youngvic.org::de969cc5-0043-49e3-91de-3d3fd75f3c87" userProvider="AD" userName="Zoe Fitzpatrick"/>
      </t:Event>
      <t:Event id="{F9677CE8-C5AF-461B-8198-65D0AEED1564}" time="2025-04-29T13:29:40.802Z">
        <t:Attribution userId="S::aimeedickinson@youngvic.org::cd13273c-ae65-49e1-b79e-d912c93ac5ff" userProvider="AD" userName="Aimee Dickinson"/>
        <t:Anchor>
          <t:Comment id="1625871334"/>
        </t:Anchor>
        <t:SetTitle title="@Zoe Fitzpatrick are you able to update this please? x"/>
      </t:Event>
      <t:Event id="{F7444882-A629-4435-A4AC-C89C1D084A53}" time="2025-05-07T09:56:12.043Z">
        <t:Attribution userId="S::aimeedickinson@youngvic.org::cd13273c-ae65-49e1-b79e-d912c93ac5ff" userProvider="AD" userName="Aimee Dicki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24F7AE-91ED-4C68-B8A2-3099BC63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60B41-1585-4648-B1DC-5EE6DFA4A550}">
  <ds:schemaRefs>
    <ds:schemaRef ds:uri="http://schemas.microsoft.com/sharepoint/v3/contenttype/forms"/>
  </ds:schemaRefs>
</ds:datastoreItem>
</file>

<file path=customXml/itemProps3.xml><?xml version="1.0" encoding="utf-8"?>
<ds:datastoreItem xmlns:ds="http://schemas.openxmlformats.org/officeDocument/2006/customXml" ds:itemID="{AED34FF0-737B-4D9D-8593-D0BB1A5B8DC1}">
  <ds:schemaRefs>
    <ds:schemaRef ds:uri="http://schemas.microsoft.com/office/infopath/2007/PartnerControls"/>
    <ds:schemaRef ds:uri="afc498dd-4f7e-4be4-8d89-5a2a11322d3a"/>
    <ds:schemaRef ds:uri="http://purl.org/dc/terms/"/>
    <ds:schemaRef ds:uri="http://schemas.microsoft.com/office/2006/metadata/properties"/>
    <ds:schemaRef ds:uri="http://purl.org/dc/dcmitype/"/>
    <ds:schemaRef ds:uri="http://schemas.microsoft.com/office/2006/documentManagement/types"/>
    <ds:schemaRef ds:uri="http://purl.org/dc/elements/1.1/"/>
    <ds:schemaRef ds:uri="08a3a671-04dd-4317-ae12-3ecc89b6494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5483</Characters>
  <Application>Microsoft Office Word</Application>
  <DocSecurity>0</DocSecurity>
  <Lines>195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2</cp:revision>
  <dcterms:created xsi:type="dcterms:W3CDTF">2025-09-11T16:35:00Z</dcterms:created>
  <dcterms:modified xsi:type="dcterms:W3CDTF">2025-09-11T16:35:00Z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y fmtid="{D5CDD505-2E9C-101B-9397-08002B2CF9AE}" pid="4" name="GrammarlyDocumentId">
    <vt:lpwstr>c526d06c-2a5d-47cc-805a-b1b692602232</vt:lpwstr>
  </property>
</Properties>
</file>